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DE13C" w14:textId="270375E5" w:rsidR="00644A0F" w:rsidRPr="006457C4" w:rsidRDefault="00C61352">
      <w:pPr>
        <w:rPr>
          <w:rFonts w:cs="Arial"/>
          <w:sz w:val="24"/>
          <w:szCs w:val="24"/>
        </w:rPr>
      </w:pPr>
      <w:bookmarkStart w:id="0" w:name="_GoBack"/>
      <w:bookmarkEnd w:id="0"/>
      <w:r w:rsidRPr="006457C4">
        <w:rPr>
          <w:rFonts w:cs="Arial"/>
          <w:sz w:val="24"/>
          <w:szCs w:val="24"/>
          <w:u w:val="double"/>
        </w:rPr>
        <w:t>Circuit Written Service 19</w:t>
      </w:r>
      <w:r w:rsidRPr="006457C4">
        <w:rPr>
          <w:rFonts w:cs="Arial"/>
          <w:sz w:val="24"/>
          <w:szCs w:val="24"/>
          <w:u w:val="double"/>
          <w:vertAlign w:val="superscript"/>
        </w:rPr>
        <w:t>th</w:t>
      </w:r>
      <w:r w:rsidRPr="006457C4">
        <w:rPr>
          <w:rFonts w:cs="Arial"/>
          <w:sz w:val="24"/>
          <w:szCs w:val="24"/>
          <w:u w:val="double"/>
        </w:rPr>
        <w:t xml:space="preserve"> January 2025</w:t>
      </w:r>
      <w:r w:rsidRPr="006457C4">
        <w:rPr>
          <w:rFonts w:cs="Arial"/>
          <w:sz w:val="24"/>
          <w:szCs w:val="24"/>
        </w:rPr>
        <w:t xml:space="preserve"> by Revd Steph Jenner</w:t>
      </w:r>
    </w:p>
    <w:p w14:paraId="73C4B66E" w14:textId="77777777" w:rsidR="00C61352" w:rsidRPr="006457C4" w:rsidRDefault="00C61352">
      <w:pPr>
        <w:rPr>
          <w:rFonts w:cs="Arial"/>
          <w:sz w:val="24"/>
          <w:szCs w:val="24"/>
        </w:rPr>
      </w:pPr>
    </w:p>
    <w:p w14:paraId="3FD3E57D" w14:textId="5CC076EF" w:rsidR="00C61352" w:rsidRPr="006457C4" w:rsidRDefault="00C61352">
      <w:pPr>
        <w:rPr>
          <w:rFonts w:cs="Arial"/>
          <w:sz w:val="24"/>
          <w:szCs w:val="24"/>
          <w:u w:val="single"/>
        </w:rPr>
      </w:pPr>
      <w:r w:rsidRPr="006457C4">
        <w:rPr>
          <w:rFonts w:cs="Arial"/>
          <w:sz w:val="24"/>
          <w:szCs w:val="24"/>
          <w:u w:val="single"/>
        </w:rPr>
        <w:t xml:space="preserve">Psalm 36: 5 – 10 </w:t>
      </w:r>
    </w:p>
    <w:p w14:paraId="3D16204D" w14:textId="267193F7" w:rsidR="001C5B42" w:rsidRPr="001C5B42" w:rsidRDefault="001C5B42" w:rsidP="001C5B42">
      <w:pPr>
        <w:rPr>
          <w:rFonts w:cs="Arial"/>
          <w:sz w:val="24"/>
          <w:szCs w:val="24"/>
        </w:rPr>
      </w:pPr>
      <w:r w:rsidRPr="006457C4">
        <w:rPr>
          <w:rFonts w:cs="Arial"/>
          <w:sz w:val="24"/>
          <w:szCs w:val="24"/>
        </w:rPr>
        <w:t>Y</w:t>
      </w:r>
      <w:r w:rsidRPr="001C5B42">
        <w:rPr>
          <w:rFonts w:cs="Arial"/>
          <w:sz w:val="24"/>
          <w:szCs w:val="24"/>
        </w:rPr>
        <w:t>our steadfast love, O Lord, extends to the heavens,</w:t>
      </w:r>
      <w:r w:rsidRPr="001C5B42">
        <w:rPr>
          <w:rFonts w:cs="Arial"/>
          <w:sz w:val="24"/>
          <w:szCs w:val="24"/>
        </w:rPr>
        <w:br/>
        <w:t>    your faithfulness to the clouds.</w:t>
      </w:r>
      <w:r w:rsidRPr="001C5B42">
        <w:rPr>
          <w:rFonts w:cs="Arial"/>
          <w:sz w:val="24"/>
          <w:szCs w:val="24"/>
        </w:rPr>
        <w:br/>
        <w:t>Your righteousness is like the mighty mountains,</w:t>
      </w:r>
      <w:r w:rsidRPr="001C5B42">
        <w:rPr>
          <w:rFonts w:cs="Arial"/>
          <w:sz w:val="24"/>
          <w:szCs w:val="24"/>
        </w:rPr>
        <w:br/>
        <w:t>    your judgements are like the great deep;</w:t>
      </w:r>
      <w:r w:rsidRPr="001C5B42">
        <w:rPr>
          <w:rFonts w:cs="Arial"/>
          <w:sz w:val="24"/>
          <w:szCs w:val="24"/>
        </w:rPr>
        <w:br/>
        <w:t>    you save humans and animals alike, O Lord.</w:t>
      </w:r>
    </w:p>
    <w:p w14:paraId="14E1F188" w14:textId="7F938F42" w:rsidR="001C5B42" w:rsidRPr="001C5B42" w:rsidRDefault="001C5B42" w:rsidP="001C5B42">
      <w:pPr>
        <w:rPr>
          <w:rFonts w:cs="Arial"/>
          <w:sz w:val="24"/>
          <w:szCs w:val="24"/>
        </w:rPr>
      </w:pPr>
      <w:r w:rsidRPr="001C5B42">
        <w:rPr>
          <w:rFonts w:cs="Arial"/>
          <w:sz w:val="24"/>
          <w:szCs w:val="24"/>
        </w:rPr>
        <w:t>How precious is your steadfast love, O God!</w:t>
      </w:r>
      <w:r w:rsidRPr="001C5B42">
        <w:rPr>
          <w:rFonts w:cs="Arial"/>
          <w:sz w:val="24"/>
          <w:szCs w:val="24"/>
        </w:rPr>
        <w:br/>
        <w:t>    All people may take refuge in the shadow of your wings.</w:t>
      </w:r>
      <w:r w:rsidRPr="001C5B42">
        <w:rPr>
          <w:rFonts w:cs="Arial"/>
          <w:sz w:val="24"/>
          <w:szCs w:val="24"/>
        </w:rPr>
        <w:br/>
        <w:t>They feast on the abundance of your house,</w:t>
      </w:r>
      <w:r w:rsidRPr="001C5B42">
        <w:rPr>
          <w:rFonts w:cs="Arial"/>
          <w:sz w:val="24"/>
          <w:szCs w:val="24"/>
        </w:rPr>
        <w:br/>
        <w:t>    and you give them drink from the river of your delights.</w:t>
      </w:r>
      <w:r w:rsidRPr="001C5B42">
        <w:rPr>
          <w:rFonts w:cs="Arial"/>
          <w:sz w:val="24"/>
          <w:szCs w:val="24"/>
        </w:rPr>
        <w:br/>
        <w:t>For with you is the fountain of life;</w:t>
      </w:r>
      <w:r w:rsidRPr="001C5B42">
        <w:rPr>
          <w:rFonts w:cs="Arial"/>
          <w:sz w:val="24"/>
          <w:szCs w:val="24"/>
        </w:rPr>
        <w:br/>
        <w:t>    in your light we see light.</w:t>
      </w:r>
    </w:p>
    <w:p w14:paraId="3AFBB3CA" w14:textId="55FF06BC" w:rsidR="001C5B42" w:rsidRPr="001C5B42" w:rsidRDefault="001C5B42" w:rsidP="001C5B42">
      <w:pPr>
        <w:rPr>
          <w:rFonts w:cs="Arial"/>
          <w:sz w:val="24"/>
          <w:szCs w:val="24"/>
        </w:rPr>
      </w:pPr>
      <w:r w:rsidRPr="001C5B42">
        <w:rPr>
          <w:rFonts w:cs="Arial"/>
          <w:sz w:val="24"/>
          <w:szCs w:val="24"/>
        </w:rPr>
        <w:t>O continue your steadfast love to those who know you,</w:t>
      </w:r>
      <w:r w:rsidRPr="001C5B42">
        <w:rPr>
          <w:rFonts w:cs="Arial"/>
          <w:sz w:val="24"/>
          <w:szCs w:val="24"/>
        </w:rPr>
        <w:br/>
        <w:t>    and your salvation to the upright of heart!</w:t>
      </w:r>
    </w:p>
    <w:p w14:paraId="2C80CE72" w14:textId="77777777" w:rsidR="00C61352" w:rsidRPr="006457C4" w:rsidRDefault="00C61352">
      <w:pPr>
        <w:rPr>
          <w:rFonts w:cs="Arial"/>
          <w:sz w:val="24"/>
          <w:szCs w:val="24"/>
        </w:rPr>
      </w:pPr>
    </w:p>
    <w:p w14:paraId="79176AA6" w14:textId="77777777" w:rsidR="006457C4" w:rsidRDefault="006457C4">
      <w:pPr>
        <w:rPr>
          <w:rFonts w:cs="Arial"/>
          <w:sz w:val="24"/>
          <w:szCs w:val="24"/>
          <w:u w:val="single"/>
        </w:rPr>
        <w:sectPr w:rsidR="006457C4" w:rsidSect="006457C4">
          <w:pgSz w:w="11906" w:h="16838"/>
          <w:pgMar w:top="1134" w:right="851" w:bottom="1134" w:left="851" w:header="708" w:footer="708" w:gutter="0"/>
          <w:cols w:space="708"/>
          <w:docGrid w:linePitch="381"/>
        </w:sectPr>
      </w:pPr>
    </w:p>
    <w:p w14:paraId="4167CF35" w14:textId="16E3F5A9" w:rsidR="003B6023" w:rsidRPr="006457C4" w:rsidRDefault="003B6023">
      <w:pPr>
        <w:rPr>
          <w:rFonts w:cs="Arial"/>
          <w:sz w:val="24"/>
          <w:szCs w:val="24"/>
          <w:u w:val="single"/>
        </w:rPr>
      </w:pPr>
      <w:r w:rsidRPr="006457C4">
        <w:rPr>
          <w:rFonts w:cs="Arial"/>
          <w:sz w:val="24"/>
          <w:szCs w:val="24"/>
          <w:u w:val="single"/>
        </w:rPr>
        <w:lastRenderedPageBreak/>
        <w:t>Hymn StF 35</w:t>
      </w:r>
    </w:p>
    <w:p w14:paraId="1038F9D5" w14:textId="77777777" w:rsidR="006457C4" w:rsidRPr="006457C4" w:rsidRDefault="006457C4">
      <w:pPr>
        <w:rPr>
          <w:rFonts w:cs="Arial"/>
          <w:sz w:val="24"/>
          <w:szCs w:val="24"/>
        </w:rPr>
      </w:pPr>
      <w:r w:rsidRPr="006457C4">
        <w:rPr>
          <w:rFonts w:cs="Arial"/>
          <w:sz w:val="24"/>
          <w:szCs w:val="24"/>
        </w:rPr>
        <w:t xml:space="preserve">The trumpets sound, the angles sing, </w:t>
      </w:r>
    </w:p>
    <w:p w14:paraId="2CB55240" w14:textId="77777777" w:rsidR="006457C4" w:rsidRPr="006457C4" w:rsidRDefault="006457C4">
      <w:pPr>
        <w:rPr>
          <w:rFonts w:cs="Arial"/>
          <w:sz w:val="24"/>
          <w:szCs w:val="24"/>
        </w:rPr>
      </w:pPr>
      <w:proofErr w:type="gramStart"/>
      <w:r w:rsidRPr="006457C4">
        <w:rPr>
          <w:rFonts w:cs="Arial"/>
          <w:sz w:val="24"/>
          <w:szCs w:val="24"/>
        </w:rPr>
        <w:t>the</w:t>
      </w:r>
      <w:proofErr w:type="gramEnd"/>
      <w:r w:rsidRPr="006457C4">
        <w:rPr>
          <w:rFonts w:cs="Arial"/>
          <w:sz w:val="24"/>
          <w:szCs w:val="24"/>
        </w:rPr>
        <w:t xml:space="preserve"> feast is ready to begin; </w:t>
      </w:r>
    </w:p>
    <w:p w14:paraId="6ADF4A4E" w14:textId="77777777" w:rsidR="006457C4" w:rsidRPr="006457C4" w:rsidRDefault="006457C4">
      <w:pPr>
        <w:rPr>
          <w:rFonts w:cs="Arial"/>
          <w:sz w:val="24"/>
          <w:szCs w:val="24"/>
        </w:rPr>
      </w:pPr>
      <w:r w:rsidRPr="006457C4">
        <w:rPr>
          <w:rFonts w:cs="Arial"/>
          <w:sz w:val="24"/>
          <w:szCs w:val="24"/>
        </w:rPr>
        <w:t xml:space="preserve">the gates of heaven are open wide, </w:t>
      </w:r>
    </w:p>
    <w:p w14:paraId="7D670A01" w14:textId="43212D9A" w:rsidR="006457C4" w:rsidRPr="006457C4" w:rsidRDefault="006457C4">
      <w:pPr>
        <w:rPr>
          <w:rFonts w:cs="Arial"/>
          <w:sz w:val="24"/>
          <w:szCs w:val="24"/>
        </w:rPr>
      </w:pPr>
      <w:r w:rsidRPr="006457C4">
        <w:rPr>
          <w:rFonts w:cs="Arial"/>
          <w:sz w:val="24"/>
          <w:szCs w:val="24"/>
        </w:rPr>
        <w:t>and Jesus welcomes you inside.</w:t>
      </w:r>
    </w:p>
    <w:p w14:paraId="6A1B698E" w14:textId="77777777" w:rsidR="006457C4" w:rsidRPr="006457C4" w:rsidRDefault="006457C4">
      <w:pPr>
        <w:rPr>
          <w:rFonts w:cs="Arial"/>
          <w:sz w:val="24"/>
          <w:szCs w:val="24"/>
        </w:rPr>
      </w:pPr>
    </w:p>
    <w:p w14:paraId="1249F6A1" w14:textId="77777777" w:rsidR="006457C4" w:rsidRPr="006457C4" w:rsidRDefault="006457C4">
      <w:pPr>
        <w:rPr>
          <w:rFonts w:cs="Arial"/>
          <w:sz w:val="24"/>
          <w:szCs w:val="24"/>
        </w:rPr>
      </w:pPr>
      <w:r w:rsidRPr="006457C4">
        <w:rPr>
          <w:rFonts w:cs="Arial"/>
          <w:sz w:val="24"/>
          <w:szCs w:val="24"/>
        </w:rPr>
        <w:t xml:space="preserve">Tables are laden with good things, </w:t>
      </w:r>
    </w:p>
    <w:p w14:paraId="7185EC07" w14:textId="77777777" w:rsidR="006457C4" w:rsidRPr="006457C4" w:rsidRDefault="006457C4">
      <w:pPr>
        <w:rPr>
          <w:rFonts w:cs="Arial"/>
          <w:sz w:val="24"/>
          <w:szCs w:val="24"/>
        </w:rPr>
      </w:pPr>
      <w:r w:rsidRPr="006457C4">
        <w:rPr>
          <w:rFonts w:cs="Arial"/>
          <w:sz w:val="24"/>
          <w:szCs w:val="24"/>
        </w:rPr>
        <w:t xml:space="preserve">O taste the peace and joy he brings; </w:t>
      </w:r>
    </w:p>
    <w:p w14:paraId="170160A8" w14:textId="77777777" w:rsidR="006457C4" w:rsidRPr="006457C4" w:rsidRDefault="006457C4">
      <w:pPr>
        <w:rPr>
          <w:rFonts w:cs="Arial"/>
          <w:sz w:val="24"/>
          <w:szCs w:val="24"/>
        </w:rPr>
      </w:pPr>
      <w:r w:rsidRPr="006457C4">
        <w:rPr>
          <w:rFonts w:cs="Arial"/>
          <w:sz w:val="24"/>
          <w:szCs w:val="24"/>
        </w:rPr>
        <w:t xml:space="preserve">he’ll fill you up with love divine, </w:t>
      </w:r>
    </w:p>
    <w:p w14:paraId="6D4DB46B" w14:textId="39BCB1E5" w:rsidR="006457C4" w:rsidRPr="006457C4" w:rsidRDefault="006457C4">
      <w:pPr>
        <w:rPr>
          <w:rFonts w:cs="Arial"/>
          <w:sz w:val="24"/>
          <w:szCs w:val="24"/>
        </w:rPr>
      </w:pPr>
      <w:r w:rsidRPr="006457C4">
        <w:rPr>
          <w:rFonts w:cs="Arial"/>
          <w:sz w:val="24"/>
          <w:szCs w:val="24"/>
        </w:rPr>
        <w:t>he’ll turn your water into wine.</w:t>
      </w:r>
    </w:p>
    <w:p w14:paraId="6DF421F1" w14:textId="77777777" w:rsidR="006457C4" w:rsidRPr="006457C4" w:rsidRDefault="006457C4">
      <w:pPr>
        <w:rPr>
          <w:rFonts w:cs="Arial"/>
          <w:sz w:val="24"/>
          <w:szCs w:val="24"/>
        </w:rPr>
      </w:pPr>
    </w:p>
    <w:p w14:paraId="7F7CFFFF" w14:textId="77777777" w:rsidR="006457C4" w:rsidRDefault="006457C4">
      <w:pPr>
        <w:rPr>
          <w:rFonts w:cs="Arial"/>
          <w:i/>
          <w:iCs/>
          <w:sz w:val="24"/>
          <w:szCs w:val="24"/>
        </w:rPr>
      </w:pPr>
    </w:p>
    <w:p w14:paraId="37DFAE1D" w14:textId="77777777" w:rsidR="006457C4" w:rsidRDefault="006457C4">
      <w:pPr>
        <w:rPr>
          <w:rFonts w:cs="Arial"/>
          <w:i/>
          <w:iCs/>
          <w:sz w:val="24"/>
          <w:szCs w:val="24"/>
        </w:rPr>
      </w:pPr>
    </w:p>
    <w:p w14:paraId="4BC0A545" w14:textId="7975D0FF" w:rsidR="006457C4" w:rsidRPr="006457C4" w:rsidRDefault="006457C4">
      <w:pPr>
        <w:rPr>
          <w:rFonts w:cs="Arial"/>
          <w:i/>
          <w:iCs/>
          <w:sz w:val="24"/>
          <w:szCs w:val="24"/>
        </w:rPr>
      </w:pPr>
      <w:r w:rsidRPr="006457C4">
        <w:rPr>
          <w:rFonts w:cs="Arial"/>
          <w:i/>
          <w:iCs/>
          <w:sz w:val="24"/>
          <w:szCs w:val="24"/>
        </w:rPr>
        <w:lastRenderedPageBreak/>
        <w:t xml:space="preserve">Sing with thankfulness songs of pure delight, </w:t>
      </w:r>
    </w:p>
    <w:p w14:paraId="30CC0A1B" w14:textId="77777777" w:rsidR="006457C4" w:rsidRPr="006457C4" w:rsidRDefault="006457C4">
      <w:pPr>
        <w:rPr>
          <w:rFonts w:cs="Arial"/>
          <w:i/>
          <w:iCs/>
          <w:sz w:val="24"/>
          <w:szCs w:val="24"/>
        </w:rPr>
      </w:pPr>
      <w:proofErr w:type="gramStart"/>
      <w:r w:rsidRPr="006457C4">
        <w:rPr>
          <w:rFonts w:cs="Arial"/>
          <w:i/>
          <w:iCs/>
          <w:sz w:val="24"/>
          <w:szCs w:val="24"/>
        </w:rPr>
        <w:t>come</w:t>
      </w:r>
      <w:proofErr w:type="gramEnd"/>
      <w:r w:rsidRPr="006457C4">
        <w:rPr>
          <w:rFonts w:cs="Arial"/>
          <w:i/>
          <w:iCs/>
          <w:sz w:val="24"/>
          <w:szCs w:val="24"/>
        </w:rPr>
        <w:t xml:space="preserve"> and revel in heaven’s love and light; </w:t>
      </w:r>
    </w:p>
    <w:p w14:paraId="575C10D6" w14:textId="77777777" w:rsidR="006457C4" w:rsidRPr="006457C4" w:rsidRDefault="006457C4">
      <w:pPr>
        <w:rPr>
          <w:rFonts w:cs="Arial"/>
          <w:i/>
          <w:iCs/>
          <w:sz w:val="24"/>
          <w:szCs w:val="24"/>
        </w:rPr>
      </w:pPr>
      <w:r w:rsidRPr="006457C4">
        <w:rPr>
          <w:rFonts w:cs="Arial"/>
          <w:i/>
          <w:iCs/>
          <w:sz w:val="24"/>
          <w:szCs w:val="24"/>
        </w:rPr>
        <w:t xml:space="preserve">take your place at the table of the King, </w:t>
      </w:r>
    </w:p>
    <w:p w14:paraId="24CDF089" w14:textId="77777777" w:rsidR="006457C4" w:rsidRPr="006457C4" w:rsidRDefault="006457C4">
      <w:pPr>
        <w:rPr>
          <w:rFonts w:cs="Arial"/>
          <w:i/>
          <w:iCs/>
          <w:sz w:val="24"/>
          <w:szCs w:val="24"/>
        </w:rPr>
      </w:pPr>
      <w:r w:rsidRPr="006457C4">
        <w:rPr>
          <w:rFonts w:cs="Arial"/>
          <w:i/>
          <w:iCs/>
          <w:sz w:val="24"/>
          <w:szCs w:val="24"/>
        </w:rPr>
        <w:t xml:space="preserve">the feast is ready to begin, </w:t>
      </w:r>
    </w:p>
    <w:p w14:paraId="767CAE4E" w14:textId="01FEBE0F" w:rsidR="006457C4" w:rsidRPr="006457C4" w:rsidRDefault="006457C4">
      <w:pPr>
        <w:rPr>
          <w:rFonts w:cs="Arial"/>
          <w:i/>
          <w:iCs/>
          <w:sz w:val="24"/>
          <w:szCs w:val="24"/>
        </w:rPr>
      </w:pPr>
      <w:r w:rsidRPr="006457C4">
        <w:rPr>
          <w:rFonts w:cs="Arial"/>
          <w:i/>
          <w:iCs/>
          <w:sz w:val="24"/>
          <w:szCs w:val="24"/>
        </w:rPr>
        <w:t>the feast is ready to begin.</w:t>
      </w:r>
    </w:p>
    <w:p w14:paraId="7394A12A" w14:textId="77777777" w:rsidR="006457C4" w:rsidRPr="006457C4" w:rsidRDefault="006457C4">
      <w:pPr>
        <w:rPr>
          <w:rFonts w:cs="Arial"/>
          <w:sz w:val="24"/>
          <w:szCs w:val="24"/>
        </w:rPr>
      </w:pPr>
    </w:p>
    <w:p w14:paraId="6758BB34" w14:textId="77777777" w:rsidR="006457C4" w:rsidRPr="006457C4" w:rsidRDefault="006457C4">
      <w:pPr>
        <w:rPr>
          <w:rFonts w:cs="Arial"/>
          <w:sz w:val="24"/>
          <w:szCs w:val="24"/>
        </w:rPr>
      </w:pPr>
      <w:r w:rsidRPr="006457C4">
        <w:rPr>
          <w:rFonts w:cs="Arial"/>
          <w:sz w:val="24"/>
          <w:szCs w:val="24"/>
        </w:rPr>
        <w:t xml:space="preserve">The hungry heart he satisfies, </w:t>
      </w:r>
    </w:p>
    <w:p w14:paraId="2FD6A64B" w14:textId="77777777" w:rsidR="006457C4" w:rsidRPr="006457C4" w:rsidRDefault="006457C4">
      <w:pPr>
        <w:rPr>
          <w:rFonts w:cs="Arial"/>
          <w:sz w:val="24"/>
          <w:szCs w:val="24"/>
        </w:rPr>
      </w:pPr>
      <w:proofErr w:type="gramStart"/>
      <w:r w:rsidRPr="006457C4">
        <w:rPr>
          <w:rFonts w:cs="Arial"/>
          <w:sz w:val="24"/>
          <w:szCs w:val="24"/>
        </w:rPr>
        <w:t>offers</w:t>
      </w:r>
      <w:proofErr w:type="gramEnd"/>
      <w:r w:rsidRPr="006457C4">
        <w:rPr>
          <w:rFonts w:cs="Arial"/>
          <w:sz w:val="24"/>
          <w:szCs w:val="24"/>
        </w:rPr>
        <w:t xml:space="preserve"> the poor his paradise; </w:t>
      </w:r>
    </w:p>
    <w:p w14:paraId="67201C5F" w14:textId="77777777" w:rsidR="006457C4" w:rsidRPr="006457C4" w:rsidRDefault="006457C4">
      <w:pPr>
        <w:rPr>
          <w:rFonts w:cs="Arial"/>
          <w:sz w:val="24"/>
          <w:szCs w:val="24"/>
        </w:rPr>
      </w:pPr>
      <w:r w:rsidRPr="006457C4">
        <w:rPr>
          <w:rFonts w:cs="Arial"/>
          <w:sz w:val="24"/>
          <w:szCs w:val="24"/>
        </w:rPr>
        <w:t xml:space="preserve">now hear all heaven and earth applaud </w:t>
      </w:r>
    </w:p>
    <w:p w14:paraId="64F249B8" w14:textId="58B65D24" w:rsidR="006457C4" w:rsidRPr="006457C4" w:rsidRDefault="006457C4">
      <w:pPr>
        <w:rPr>
          <w:rFonts w:cs="Arial"/>
          <w:sz w:val="24"/>
          <w:szCs w:val="24"/>
        </w:rPr>
      </w:pPr>
      <w:r w:rsidRPr="006457C4">
        <w:rPr>
          <w:rFonts w:cs="Arial"/>
          <w:sz w:val="24"/>
          <w:szCs w:val="24"/>
        </w:rPr>
        <w:t>the amazing goodness of the Lord.</w:t>
      </w:r>
    </w:p>
    <w:p w14:paraId="6AE8E2C8" w14:textId="77777777" w:rsidR="006457C4" w:rsidRPr="006457C4" w:rsidRDefault="006457C4">
      <w:pPr>
        <w:rPr>
          <w:rFonts w:cs="Arial"/>
          <w:sz w:val="24"/>
          <w:szCs w:val="24"/>
        </w:rPr>
      </w:pPr>
    </w:p>
    <w:p w14:paraId="56FFE2AB" w14:textId="46DAD348" w:rsidR="006457C4" w:rsidRDefault="006457C4">
      <w:pPr>
        <w:rPr>
          <w:rFonts w:cs="Arial"/>
          <w:i/>
          <w:iCs/>
          <w:sz w:val="24"/>
          <w:szCs w:val="24"/>
        </w:rPr>
      </w:pPr>
      <w:r w:rsidRPr="006457C4">
        <w:rPr>
          <w:rFonts w:cs="Arial"/>
          <w:i/>
          <w:iCs/>
          <w:sz w:val="24"/>
          <w:szCs w:val="24"/>
        </w:rPr>
        <w:t>Sing with thankfulness…</w:t>
      </w:r>
    </w:p>
    <w:p w14:paraId="4DB551EA" w14:textId="4508AE66" w:rsidR="006457C4" w:rsidRPr="006457C4" w:rsidRDefault="006457C4" w:rsidP="006457C4">
      <w:pPr>
        <w:jc w:val="right"/>
        <w:rPr>
          <w:rFonts w:cs="Arial"/>
          <w:sz w:val="24"/>
          <w:szCs w:val="24"/>
        </w:rPr>
      </w:pPr>
      <w:r>
        <w:rPr>
          <w:rFonts w:cs="Arial"/>
          <w:sz w:val="24"/>
          <w:szCs w:val="24"/>
        </w:rPr>
        <w:t>Graham Kendrick</w:t>
      </w:r>
    </w:p>
    <w:p w14:paraId="12635C37" w14:textId="77777777" w:rsidR="006457C4" w:rsidRDefault="006457C4">
      <w:pPr>
        <w:rPr>
          <w:rFonts w:cs="Arial"/>
          <w:sz w:val="24"/>
          <w:szCs w:val="24"/>
        </w:rPr>
        <w:sectPr w:rsidR="006457C4" w:rsidSect="006457C4">
          <w:type w:val="continuous"/>
          <w:pgSz w:w="11906" w:h="16838"/>
          <w:pgMar w:top="1134" w:right="851" w:bottom="1134" w:left="851" w:header="708" w:footer="708" w:gutter="0"/>
          <w:cols w:num="2" w:space="708"/>
          <w:docGrid w:linePitch="381"/>
        </w:sectPr>
      </w:pPr>
    </w:p>
    <w:p w14:paraId="1D6F50EA" w14:textId="77777777" w:rsidR="00C61352" w:rsidRPr="006457C4" w:rsidRDefault="00C61352">
      <w:pPr>
        <w:rPr>
          <w:rFonts w:cs="Arial"/>
          <w:sz w:val="24"/>
          <w:szCs w:val="24"/>
        </w:rPr>
      </w:pPr>
    </w:p>
    <w:p w14:paraId="0F3511A2" w14:textId="3BF5768D" w:rsidR="00C61352" w:rsidRDefault="003B6023">
      <w:pPr>
        <w:rPr>
          <w:rFonts w:cs="Arial"/>
          <w:sz w:val="24"/>
          <w:szCs w:val="24"/>
          <w:u w:val="single"/>
        </w:rPr>
      </w:pPr>
      <w:r w:rsidRPr="006457C4">
        <w:rPr>
          <w:rFonts w:cs="Arial"/>
          <w:sz w:val="24"/>
          <w:szCs w:val="24"/>
          <w:u w:val="single"/>
        </w:rPr>
        <w:t>Prayers of Praise and Confession</w:t>
      </w:r>
    </w:p>
    <w:p w14:paraId="7AAFBC6F" w14:textId="53ECB5F8" w:rsidR="00730EB5" w:rsidRDefault="00730EB5">
      <w:pPr>
        <w:rPr>
          <w:rFonts w:cs="Arial"/>
          <w:sz w:val="24"/>
          <w:szCs w:val="24"/>
        </w:rPr>
      </w:pPr>
      <w:r>
        <w:rPr>
          <w:rFonts w:cs="Arial"/>
          <w:sz w:val="24"/>
          <w:szCs w:val="24"/>
        </w:rPr>
        <w:t>To approach our worship together, we offer our beliefs as prayer:</w:t>
      </w:r>
    </w:p>
    <w:p w14:paraId="33CA3410" w14:textId="77777777" w:rsidR="00730EB5" w:rsidRDefault="00730EB5">
      <w:pPr>
        <w:rPr>
          <w:rFonts w:cs="Arial"/>
          <w:sz w:val="24"/>
          <w:szCs w:val="24"/>
        </w:rPr>
      </w:pPr>
    </w:p>
    <w:p w14:paraId="6F572528" w14:textId="625F3CE3" w:rsidR="00730EB5" w:rsidRDefault="00730EB5">
      <w:pPr>
        <w:rPr>
          <w:rFonts w:cs="Arial"/>
          <w:sz w:val="24"/>
          <w:szCs w:val="24"/>
        </w:rPr>
      </w:pPr>
      <w:r w:rsidRPr="00730EB5">
        <w:rPr>
          <w:rFonts w:cs="Arial"/>
          <w:sz w:val="24"/>
          <w:szCs w:val="24"/>
        </w:rPr>
        <w:t xml:space="preserve">We </w:t>
      </w:r>
      <w:r>
        <w:rPr>
          <w:rFonts w:cs="Arial"/>
          <w:sz w:val="24"/>
          <w:szCs w:val="24"/>
        </w:rPr>
        <w:t>believe in God the maker and shaper of our pathways; who sent Jesus to show us the narrow way, and who is the beginning and the end of our travelling</w:t>
      </w:r>
    </w:p>
    <w:p w14:paraId="71F4068B" w14:textId="0BFD070B" w:rsidR="00730EB5" w:rsidRDefault="00730EB5">
      <w:pPr>
        <w:rPr>
          <w:rFonts w:cs="Arial"/>
          <w:sz w:val="24"/>
          <w:szCs w:val="24"/>
        </w:rPr>
      </w:pPr>
      <w:r>
        <w:rPr>
          <w:rFonts w:cs="Arial"/>
          <w:sz w:val="24"/>
          <w:szCs w:val="24"/>
        </w:rPr>
        <w:t>We believe in Jesus Christ the sharer of our flesh; who entered and experienced the human journey, and who walks beside us on the road.</w:t>
      </w:r>
    </w:p>
    <w:p w14:paraId="7FEB1870" w14:textId="5075CD72" w:rsidR="00730EB5" w:rsidRDefault="00730EB5">
      <w:pPr>
        <w:rPr>
          <w:rFonts w:cs="Arial"/>
          <w:sz w:val="24"/>
          <w:szCs w:val="24"/>
        </w:rPr>
      </w:pPr>
      <w:r>
        <w:rPr>
          <w:rFonts w:cs="Arial"/>
          <w:sz w:val="24"/>
          <w:szCs w:val="24"/>
        </w:rPr>
        <w:t>We believe in the Holy Spirit the midwife and nurturer of our potential; who drove Jesus out into the desert, and who call us now to cast off from the shore.</w:t>
      </w:r>
    </w:p>
    <w:p w14:paraId="00DC798B" w14:textId="052294E5" w:rsidR="00730EB5" w:rsidRDefault="00730EB5">
      <w:pPr>
        <w:rPr>
          <w:rFonts w:cs="Arial"/>
          <w:sz w:val="24"/>
          <w:szCs w:val="24"/>
        </w:rPr>
      </w:pPr>
      <w:r>
        <w:rPr>
          <w:rFonts w:cs="Arial"/>
          <w:sz w:val="24"/>
          <w:szCs w:val="24"/>
        </w:rPr>
        <w:t>We believe in Father, Son, and Spirit</w:t>
      </w:r>
      <w:r w:rsidR="00F801A0">
        <w:rPr>
          <w:rFonts w:cs="Arial"/>
          <w:sz w:val="24"/>
          <w:szCs w:val="24"/>
        </w:rPr>
        <w:t>, the shaper, sharer, and stirrer of our journeys; and we recommit ourselves to following their Way. Amen.</w:t>
      </w:r>
    </w:p>
    <w:p w14:paraId="6E6B9A40" w14:textId="77777777" w:rsidR="00F801A0" w:rsidRDefault="00F801A0">
      <w:pPr>
        <w:rPr>
          <w:rFonts w:cs="Arial"/>
          <w:sz w:val="24"/>
          <w:szCs w:val="24"/>
        </w:rPr>
      </w:pPr>
    </w:p>
    <w:p w14:paraId="55A31C32" w14:textId="2F3B063F" w:rsidR="00F801A0" w:rsidRDefault="00F801A0">
      <w:pPr>
        <w:rPr>
          <w:rFonts w:cs="Arial"/>
          <w:sz w:val="24"/>
          <w:szCs w:val="24"/>
        </w:rPr>
      </w:pPr>
      <w:r>
        <w:rPr>
          <w:rFonts w:cs="Arial"/>
          <w:sz w:val="24"/>
          <w:szCs w:val="24"/>
        </w:rPr>
        <w:t>God sends us messages; when we receive them, God makes our lives better, when we ignore them, we make our lives worse.</w:t>
      </w:r>
    </w:p>
    <w:p w14:paraId="21CE30A4" w14:textId="635F709D" w:rsidR="00F801A0" w:rsidRDefault="00F801A0">
      <w:pPr>
        <w:rPr>
          <w:rFonts w:cs="Arial"/>
          <w:sz w:val="24"/>
          <w:szCs w:val="24"/>
        </w:rPr>
      </w:pPr>
      <w:r>
        <w:rPr>
          <w:rFonts w:cs="Arial"/>
          <w:sz w:val="24"/>
          <w:szCs w:val="24"/>
        </w:rPr>
        <w:t>When our message says, ‘love others’ and we don’t – dear God, we’re sorry.</w:t>
      </w:r>
    </w:p>
    <w:p w14:paraId="4400C2A7" w14:textId="5F701525" w:rsidR="00F801A0" w:rsidRDefault="00F801A0">
      <w:pPr>
        <w:rPr>
          <w:rFonts w:cs="Arial"/>
          <w:sz w:val="24"/>
          <w:szCs w:val="24"/>
        </w:rPr>
      </w:pPr>
      <w:r>
        <w:rPr>
          <w:rFonts w:cs="Arial"/>
          <w:sz w:val="24"/>
          <w:szCs w:val="24"/>
        </w:rPr>
        <w:t>When our message says, ‘love yourselves’ and we don’t – dear God, we’re sorry.</w:t>
      </w:r>
    </w:p>
    <w:p w14:paraId="3161ACE5" w14:textId="224D916D" w:rsidR="00F801A0" w:rsidRDefault="00F801A0">
      <w:pPr>
        <w:rPr>
          <w:rFonts w:cs="Arial"/>
          <w:sz w:val="24"/>
          <w:szCs w:val="24"/>
        </w:rPr>
      </w:pPr>
      <w:r>
        <w:rPr>
          <w:rFonts w:cs="Arial"/>
          <w:sz w:val="24"/>
          <w:szCs w:val="24"/>
        </w:rPr>
        <w:t>When our message says, ‘love me’ and we don’t – dear God, we’re sorry.</w:t>
      </w:r>
    </w:p>
    <w:p w14:paraId="297ABF52" w14:textId="1E5197C3" w:rsidR="00F801A0" w:rsidRDefault="00F801A0">
      <w:pPr>
        <w:rPr>
          <w:rFonts w:cs="Arial"/>
          <w:sz w:val="24"/>
          <w:szCs w:val="24"/>
        </w:rPr>
      </w:pPr>
      <w:r>
        <w:rPr>
          <w:rFonts w:cs="Arial"/>
          <w:sz w:val="24"/>
          <w:szCs w:val="24"/>
        </w:rPr>
        <w:t>Help us to love you.</w:t>
      </w:r>
    </w:p>
    <w:p w14:paraId="6A754B97" w14:textId="1A85AC36" w:rsidR="00F801A0" w:rsidRDefault="00F801A0">
      <w:pPr>
        <w:rPr>
          <w:rFonts w:cs="Arial"/>
          <w:sz w:val="24"/>
          <w:szCs w:val="24"/>
        </w:rPr>
      </w:pPr>
      <w:r>
        <w:rPr>
          <w:rFonts w:cs="Arial"/>
          <w:sz w:val="24"/>
          <w:szCs w:val="24"/>
        </w:rPr>
        <w:t>Help us to know you love us.</w:t>
      </w:r>
    </w:p>
    <w:p w14:paraId="61E93046" w14:textId="29E84747" w:rsidR="00F801A0" w:rsidRDefault="00F801A0">
      <w:pPr>
        <w:rPr>
          <w:rFonts w:cs="Arial"/>
          <w:sz w:val="24"/>
          <w:szCs w:val="24"/>
        </w:rPr>
      </w:pPr>
      <w:r>
        <w:rPr>
          <w:rFonts w:cs="Arial"/>
          <w:sz w:val="24"/>
          <w:szCs w:val="24"/>
        </w:rPr>
        <w:t>Help us to share your love with others. Amen.</w:t>
      </w:r>
    </w:p>
    <w:p w14:paraId="52821C99" w14:textId="0ED274F5" w:rsidR="003B6023" w:rsidRPr="006457C4" w:rsidRDefault="003B6023">
      <w:pPr>
        <w:rPr>
          <w:rFonts w:cs="Arial"/>
          <w:sz w:val="24"/>
          <w:szCs w:val="24"/>
        </w:rPr>
      </w:pPr>
      <w:r w:rsidRPr="006457C4">
        <w:rPr>
          <w:rFonts w:cs="Arial"/>
          <w:sz w:val="24"/>
          <w:szCs w:val="24"/>
          <w:u w:val="single"/>
        </w:rPr>
        <w:lastRenderedPageBreak/>
        <w:t>Lord’s Prayer</w:t>
      </w:r>
      <w:r w:rsidRPr="006457C4">
        <w:rPr>
          <w:rFonts w:cs="Arial"/>
          <w:sz w:val="24"/>
          <w:szCs w:val="24"/>
        </w:rPr>
        <w:t xml:space="preserve"> – please pray whatever version or language you prefer</w:t>
      </w:r>
    </w:p>
    <w:p w14:paraId="42B6095C" w14:textId="77777777" w:rsidR="00C61352" w:rsidRPr="006457C4" w:rsidRDefault="00C61352">
      <w:pPr>
        <w:rPr>
          <w:rFonts w:cs="Arial"/>
          <w:sz w:val="24"/>
          <w:szCs w:val="24"/>
        </w:rPr>
      </w:pPr>
    </w:p>
    <w:p w14:paraId="638586A7" w14:textId="19B75A70" w:rsidR="00C61352" w:rsidRDefault="003B6023">
      <w:pPr>
        <w:rPr>
          <w:rFonts w:cs="Arial"/>
          <w:sz w:val="24"/>
          <w:szCs w:val="24"/>
          <w:u w:val="single"/>
        </w:rPr>
      </w:pPr>
      <w:r w:rsidRPr="006457C4">
        <w:rPr>
          <w:rFonts w:cs="Arial"/>
          <w:sz w:val="24"/>
          <w:szCs w:val="24"/>
          <w:u w:val="single"/>
        </w:rPr>
        <w:t>Introduction</w:t>
      </w:r>
      <w:r w:rsidR="00CD1014">
        <w:rPr>
          <w:rFonts w:cs="Arial"/>
          <w:sz w:val="24"/>
          <w:szCs w:val="24"/>
          <w:u w:val="single"/>
        </w:rPr>
        <w:t>:</w:t>
      </w:r>
    </w:p>
    <w:p w14:paraId="0C4AB3E5" w14:textId="583A1239" w:rsidR="00CD1014" w:rsidRPr="00CD1014" w:rsidRDefault="00CD1014">
      <w:pPr>
        <w:rPr>
          <w:rFonts w:cs="Arial"/>
          <w:sz w:val="24"/>
          <w:szCs w:val="24"/>
        </w:rPr>
      </w:pPr>
      <w:r>
        <w:rPr>
          <w:rFonts w:cs="Arial"/>
          <w:sz w:val="24"/>
          <w:szCs w:val="24"/>
        </w:rPr>
        <w:t>Our reading from John’s Gospel below is widely agreed upon as the first of Jesus’ miracles, but it almost seems a reluctant one, Jesus thinks he is not ready – God proves otherwise:</w:t>
      </w:r>
    </w:p>
    <w:p w14:paraId="7F837ACD" w14:textId="77777777" w:rsidR="003B6023" w:rsidRPr="006457C4" w:rsidRDefault="003B6023">
      <w:pPr>
        <w:rPr>
          <w:rFonts w:cs="Arial"/>
          <w:sz w:val="24"/>
          <w:szCs w:val="24"/>
        </w:rPr>
      </w:pPr>
    </w:p>
    <w:p w14:paraId="4B50E718" w14:textId="5287F9EA" w:rsidR="00C61352" w:rsidRDefault="00C61352">
      <w:pPr>
        <w:rPr>
          <w:rFonts w:cs="Arial"/>
          <w:sz w:val="24"/>
          <w:szCs w:val="24"/>
          <w:u w:val="single"/>
        </w:rPr>
      </w:pPr>
      <w:r w:rsidRPr="006457C4">
        <w:rPr>
          <w:rFonts w:cs="Arial"/>
          <w:sz w:val="24"/>
          <w:szCs w:val="24"/>
          <w:u w:val="single"/>
        </w:rPr>
        <w:t>John 2: 1 – 11</w:t>
      </w:r>
    </w:p>
    <w:p w14:paraId="4911755B" w14:textId="77777777" w:rsidR="00B501C9" w:rsidRPr="006457C4" w:rsidRDefault="00B501C9">
      <w:pPr>
        <w:rPr>
          <w:rFonts w:cs="Arial"/>
          <w:sz w:val="24"/>
          <w:szCs w:val="24"/>
          <w:u w:val="single"/>
        </w:rPr>
      </w:pPr>
    </w:p>
    <w:p w14:paraId="3556A24F" w14:textId="4C95D366" w:rsidR="00C61352" w:rsidRDefault="001C5B42">
      <w:pPr>
        <w:rPr>
          <w:rFonts w:cs="Arial"/>
          <w:sz w:val="24"/>
          <w:szCs w:val="24"/>
        </w:rPr>
      </w:pPr>
      <w:r w:rsidRPr="006457C4">
        <w:rPr>
          <w:rFonts w:cs="Arial"/>
          <w:sz w:val="24"/>
          <w:szCs w:val="24"/>
        </w:rPr>
        <w:t>On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come.’ His mother said to the servants, ‘Do whatever he tells you.’ Now standing there were six stone water-jars for the Jewish rites of purification, each holding twenty or thirty gallons. Jesus said to them, ‘Fill the jars with water.’ And they filled them up to the brim. He said to them, ‘Now draw some out, and take it to the chief steward.’ So they took it. When the steward tasted the water that had become wine, and did not know where it came from (though the servants who had drawn the water knew), the steward called the bridegroom and said to him, ‘Everyone serves the good wine first, and then the inferior wine after the guests have become drunk. But you have kept the good wine until now.’ Jesus did this, the first of his signs, in Cana of Galilee, and revealed his glory; and his disciples believed in him.</w:t>
      </w:r>
    </w:p>
    <w:p w14:paraId="3395B32E" w14:textId="77777777" w:rsidR="006457C4" w:rsidRPr="006457C4" w:rsidRDefault="006457C4">
      <w:pPr>
        <w:rPr>
          <w:rFonts w:cs="Arial"/>
          <w:sz w:val="24"/>
          <w:szCs w:val="24"/>
        </w:rPr>
      </w:pPr>
    </w:p>
    <w:p w14:paraId="58019708" w14:textId="77777777" w:rsidR="00E04AAF" w:rsidRDefault="00E04AAF" w:rsidP="004331E2">
      <w:pPr>
        <w:rPr>
          <w:rFonts w:cs="Arial"/>
          <w:sz w:val="24"/>
          <w:szCs w:val="24"/>
          <w:u w:val="single"/>
        </w:rPr>
        <w:sectPr w:rsidR="00E04AAF" w:rsidSect="006457C4">
          <w:type w:val="continuous"/>
          <w:pgSz w:w="11906" w:h="16838"/>
          <w:pgMar w:top="1134" w:right="851" w:bottom="1134" w:left="851" w:header="708" w:footer="708" w:gutter="0"/>
          <w:cols w:space="708"/>
          <w:docGrid w:linePitch="381"/>
        </w:sectPr>
      </w:pPr>
    </w:p>
    <w:p w14:paraId="0C5F0167" w14:textId="77777777" w:rsidR="004331E2" w:rsidRPr="006457C4" w:rsidRDefault="004331E2" w:rsidP="004331E2">
      <w:pPr>
        <w:rPr>
          <w:rFonts w:cs="Arial"/>
          <w:sz w:val="24"/>
          <w:szCs w:val="24"/>
          <w:u w:val="single"/>
        </w:rPr>
      </w:pPr>
      <w:r w:rsidRPr="006457C4">
        <w:rPr>
          <w:rFonts w:cs="Arial"/>
          <w:sz w:val="24"/>
          <w:szCs w:val="24"/>
          <w:u w:val="single"/>
        </w:rPr>
        <w:lastRenderedPageBreak/>
        <w:t>Hymn StF 638</w:t>
      </w:r>
    </w:p>
    <w:p w14:paraId="5984CE59" w14:textId="77777777" w:rsidR="00E04AAF" w:rsidRDefault="000B7BBD">
      <w:pPr>
        <w:rPr>
          <w:rFonts w:cs="Arial"/>
          <w:sz w:val="24"/>
          <w:szCs w:val="24"/>
        </w:rPr>
      </w:pPr>
      <w:r w:rsidRPr="000B7BBD">
        <w:rPr>
          <w:rFonts w:cs="Arial"/>
          <w:sz w:val="24"/>
          <w:szCs w:val="24"/>
        </w:rPr>
        <w:t xml:space="preserve">Through </w:t>
      </w:r>
      <w:r>
        <w:rPr>
          <w:rFonts w:cs="Arial"/>
          <w:sz w:val="24"/>
          <w:szCs w:val="24"/>
        </w:rPr>
        <w:t xml:space="preserve">all the changing scenes </w:t>
      </w:r>
      <w:r w:rsidR="00E04AAF">
        <w:rPr>
          <w:rFonts w:cs="Arial"/>
          <w:sz w:val="24"/>
          <w:szCs w:val="24"/>
        </w:rPr>
        <w:t xml:space="preserve">of life, </w:t>
      </w:r>
    </w:p>
    <w:p w14:paraId="5DFB98B0" w14:textId="77777777" w:rsidR="00E04AAF" w:rsidRDefault="00E04AAF">
      <w:pPr>
        <w:rPr>
          <w:rFonts w:cs="Arial"/>
          <w:sz w:val="24"/>
          <w:szCs w:val="24"/>
        </w:rPr>
      </w:pPr>
      <w:r>
        <w:rPr>
          <w:rFonts w:cs="Arial"/>
          <w:sz w:val="24"/>
          <w:szCs w:val="24"/>
        </w:rPr>
        <w:t xml:space="preserve">in trouble and in joy, </w:t>
      </w:r>
    </w:p>
    <w:p w14:paraId="418238D6" w14:textId="77777777" w:rsidR="00E04AAF" w:rsidRDefault="00E04AAF">
      <w:pPr>
        <w:rPr>
          <w:rFonts w:cs="Arial"/>
          <w:sz w:val="24"/>
          <w:szCs w:val="24"/>
        </w:rPr>
      </w:pPr>
      <w:r>
        <w:rPr>
          <w:rFonts w:cs="Arial"/>
          <w:sz w:val="24"/>
          <w:szCs w:val="24"/>
        </w:rPr>
        <w:t xml:space="preserve">the praises of my God shall still </w:t>
      </w:r>
    </w:p>
    <w:p w14:paraId="5E150E83" w14:textId="181D924C" w:rsidR="003B6023" w:rsidRDefault="00E04AAF">
      <w:pPr>
        <w:rPr>
          <w:rFonts w:cs="Arial"/>
          <w:sz w:val="24"/>
          <w:szCs w:val="24"/>
        </w:rPr>
      </w:pPr>
      <w:r>
        <w:rPr>
          <w:rFonts w:cs="Arial"/>
          <w:sz w:val="24"/>
          <w:szCs w:val="24"/>
        </w:rPr>
        <w:t>my heart and tongue employ.</w:t>
      </w:r>
    </w:p>
    <w:p w14:paraId="7CA2C166" w14:textId="77777777" w:rsidR="00E04AAF" w:rsidRDefault="00E04AAF">
      <w:pPr>
        <w:rPr>
          <w:rFonts w:cs="Arial"/>
          <w:sz w:val="24"/>
          <w:szCs w:val="24"/>
        </w:rPr>
      </w:pPr>
    </w:p>
    <w:p w14:paraId="0208E47E" w14:textId="77777777" w:rsidR="00E04AAF" w:rsidRDefault="00E04AAF">
      <w:pPr>
        <w:rPr>
          <w:rFonts w:cs="Arial"/>
          <w:sz w:val="24"/>
          <w:szCs w:val="24"/>
        </w:rPr>
      </w:pPr>
      <w:r>
        <w:rPr>
          <w:rFonts w:cs="Arial"/>
          <w:sz w:val="24"/>
          <w:szCs w:val="24"/>
        </w:rPr>
        <w:t xml:space="preserve">Of his deliverance I will boast, </w:t>
      </w:r>
    </w:p>
    <w:p w14:paraId="69CBDBA1" w14:textId="77777777" w:rsidR="00E04AAF" w:rsidRDefault="00E04AAF">
      <w:pPr>
        <w:rPr>
          <w:rFonts w:cs="Arial"/>
          <w:sz w:val="24"/>
          <w:szCs w:val="24"/>
        </w:rPr>
      </w:pPr>
      <w:r>
        <w:rPr>
          <w:rFonts w:cs="Arial"/>
          <w:sz w:val="24"/>
          <w:szCs w:val="24"/>
        </w:rPr>
        <w:t xml:space="preserve">till all that are distressed </w:t>
      </w:r>
    </w:p>
    <w:p w14:paraId="70FC8CA7" w14:textId="77777777" w:rsidR="00E04AAF" w:rsidRDefault="00E04AAF">
      <w:pPr>
        <w:rPr>
          <w:rFonts w:cs="Arial"/>
          <w:sz w:val="24"/>
          <w:szCs w:val="24"/>
        </w:rPr>
      </w:pPr>
      <w:r>
        <w:rPr>
          <w:rFonts w:cs="Arial"/>
          <w:sz w:val="24"/>
          <w:szCs w:val="24"/>
        </w:rPr>
        <w:t xml:space="preserve">from my example comfort take, </w:t>
      </w:r>
    </w:p>
    <w:p w14:paraId="29B08CC7" w14:textId="4CB5AEB7" w:rsidR="00E04AAF" w:rsidRDefault="00E04AAF">
      <w:pPr>
        <w:rPr>
          <w:rFonts w:cs="Arial"/>
          <w:sz w:val="24"/>
          <w:szCs w:val="24"/>
        </w:rPr>
      </w:pPr>
      <w:r>
        <w:rPr>
          <w:rFonts w:cs="Arial"/>
          <w:sz w:val="24"/>
          <w:szCs w:val="24"/>
        </w:rPr>
        <w:t>and charm their griefs to rest.</w:t>
      </w:r>
    </w:p>
    <w:p w14:paraId="4B054198" w14:textId="77777777" w:rsidR="00E04AAF" w:rsidRDefault="00E04AAF">
      <w:pPr>
        <w:rPr>
          <w:rFonts w:cs="Arial"/>
          <w:sz w:val="24"/>
          <w:szCs w:val="24"/>
        </w:rPr>
      </w:pPr>
    </w:p>
    <w:p w14:paraId="36FEDF6C" w14:textId="77777777" w:rsidR="00E04AAF" w:rsidRDefault="00E04AAF">
      <w:pPr>
        <w:rPr>
          <w:rFonts w:cs="Arial"/>
          <w:sz w:val="24"/>
          <w:szCs w:val="24"/>
        </w:rPr>
      </w:pPr>
      <w:r>
        <w:rPr>
          <w:rFonts w:cs="Arial"/>
          <w:sz w:val="24"/>
          <w:szCs w:val="24"/>
        </w:rPr>
        <w:t xml:space="preserve">O magnify the Lord with me, </w:t>
      </w:r>
    </w:p>
    <w:p w14:paraId="7CB23215" w14:textId="77777777" w:rsidR="00E04AAF" w:rsidRDefault="00E04AAF">
      <w:pPr>
        <w:rPr>
          <w:rFonts w:cs="Arial"/>
          <w:sz w:val="24"/>
          <w:szCs w:val="24"/>
        </w:rPr>
      </w:pPr>
      <w:proofErr w:type="gramStart"/>
      <w:r>
        <w:rPr>
          <w:rFonts w:cs="Arial"/>
          <w:sz w:val="24"/>
          <w:szCs w:val="24"/>
        </w:rPr>
        <w:t>with</w:t>
      </w:r>
      <w:proofErr w:type="gramEnd"/>
      <w:r>
        <w:rPr>
          <w:rFonts w:cs="Arial"/>
          <w:sz w:val="24"/>
          <w:szCs w:val="24"/>
        </w:rPr>
        <w:t xml:space="preserve"> me exalt his name; </w:t>
      </w:r>
    </w:p>
    <w:p w14:paraId="17C64DE0" w14:textId="77777777" w:rsidR="00E04AAF" w:rsidRDefault="00E04AAF">
      <w:pPr>
        <w:rPr>
          <w:rFonts w:cs="Arial"/>
          <w:sz w:val="24"/>
          <w:szCs w:val="24"/>
        </w:rPr>
      </w:pPr>
      <w:r>
        <w:rPr>
          <w:rFonts w:cs="Arial"/>
          <w:sz w:val="24"/>
          <w:szCs w:val="24"/>
        </w:rPr>
        <w:t xml:space="preserve">when in distress to him I called, </w:t>
      </w:r>
    </w:p>
    <w:p w14:paraId="06A4E6E7" w14:textId="5B383E99" w:rsidR="00E04AAF" w:rsidRDefault="00E04AAF">
      <w:pPr>
        <w:rPr>
          <w:rFonts w:cs="Arial"/>
          <w:sz w:val="24"/>
          <w:szCs w:val="24"/>
        </w:rPr>
      </w:pPr>
      <w:r>
        <w:rPr>
          <w:rFonts w:cs="Arial"/>
          <w:sz w:val="24"/>
          <w:szCs w:val="24"/>
        </w:rPr>
        <w:t>he to my rescue came.</w:t>
      </w:r>
    </w:p>
    <w:p w14:paraId="59654A07" w14:textId="77777777" w:rsidR="00E04AAF" w:rsidRDefault="00E04AAF">
      <w:pPr>
        <w:rPr>
          <w:rFonts w:cs="Arial"/>
          <w:sz w:val="24"/>
          <w:szCs w:val="24"/>
        </w:rPr>
      </w:pPr>
    </w:p>
    <w:p w14:paraId="5CEA8E03" w14:textId="77777777" w:rsidR="00E04AAF" w:rsidRDefault="00E04AAF">
      <w:pPr>
        <w:rPr>
          <w:rFonts w:cs="Arial"/>
          <w:sz w:val="24"/>
          <w:szCs w:val="24"/>
        </w:rPr>
      </w:pPr>
      <w:r>
        <w:rPr>
          <w:rFonts w:cs="Arial"/>
          <w:sz w:val="24"/>
          <w:szCs w:val="24"/>
        </w:rPr>
        <w:lastRenderedPageBreak/>
        <w:t xml:space="preserve">The hosts of God encamp around </w:t>
      </w:r>
    </w:p>
    <w:p w14:paraId="7DA50415" w14:textId="77777777" w:rsidR="00E04AAF" w:rsidRDefault="00E04AAF">
      <w:pPr>
        <w:rPr>
          <w:rFonts w:cs="Arial"/>
          <w:sz w:val="24"/>
          <w:szCs w:val="24"/>
        </w:rPr>
      </w:pPr>
      <w:proofErr w:type="gramStart"/>
      <w:r>
        <w:rPr>
          <w:rFonts w:cs="Arial"/>
          <w:sz w:val="24"/>
          <w:szCs w:val="24"/>
        </w:rPr>
        <w:t>the</w:t>
      </w:r>
      <w:proofErr w:type="gramEnd"/>
      <w:r>
        <w:rPr>
          <w:rFonts w:cs="Arial"/>
          <w:sz w:val="24"/>
          <w:szCs w:val="24"/>
        </w:rPr>
        <w:t xml:space="preserve"> dwellings of the just; </w:t>
      </w:r>
    </w:p>
    <w:p w14:paraId="48B0D8B8" w14:textId="77777777" w:rsidR="00E04AAF" w:rsidRDefault="00E04AAF">
      <w:pPr>
        <w:rPr>
          <w:rFonts w:cs="Arial"/>
          <w:sz w:val="24"/>
          <w:szCs w:val="24"/>
        </w:rPr>
      </w:pPr>
      <w:r>
        <w:rPr>
          <w:rFonts w:cs="Arial"/>
          <w:sz w:val="24"/>
          <w:szCs w:val="24"/>
        </w:rPr>
        <w:t xml:space="preserve">deliverance he affords to all </w:t>
      </w:r>
    </w:p>
    <w:p w14:paraId="318E5A12" w14:textId="3E9A836E" w:rsidR="00E04AAF" w:rsidRDefault="00E04AAF">
      <w:pPr>
        <w:rPr>
          <w:rFonts w:cs="Arial"/>
          <w:sz w:val="24"/>
          <w:szCs w:val="24"/>
        </w:rPr>
      </w:pPr>
      <w:r>
        <w:rPr>
          <w:rFonts w:cs="Arial"/>
          <w:sz w:val="24"/>
          <w:szCs w:val="24"/>
        </w:rPr>
        <w:t>who on his succour trust.</w:t>
      </w:r>
    </w:p>
    <w:p w14:paraId="17A49960" w14:textId="77777777" w:rsidR="00E04AAF" w:rsidRDefault="00E04AAF">
      <w:pPr>
        <w:rPr>
          <w:rFonts w:cs="Arial"/>
          <w:sz w:val="24"/>
          <w:szCs w:val="24"/>
        </w:rPr>
      </w:pPr>
    </w:p>
    <w:p w14:paraId="43CDF822" w14:textId="77777777" w:rsidR="00E04AAF" w:rsidRDefault="00E04AAF">
      <w:pPr>
        <w:rPr>
          <w:rFonts w:cs="Arial"/>
          <w:sz w:val="24"/>
          <w:szCs w:val="24"/>
        </w:rPr>
      </w:pPr>
      <w:r>
        <w:rPr>
          <w:rFonts w:cs="Arial"/>
          <w:sz w:val="24"/>
          <w:szCs w:val="24"/>
        </w:rPr>
        <w:t xml:space="preserve">O make but trial of his love; </w:t>
      </w:r>
    </w:p>
    <w:p w14:paraId="6FCAA62B" w14:textId="77777777" w:rsidR="00E04AAF" w:rsidRDefault="00E04AAF">
      <w:pPr>
        <w:rPr>
          <w:rFonts w:cs="Arial"/>
          <w:sz w:val="24"/>
          <w:szCs w:val="24"/>
        </w:rPr>
      </w:pPr>
      <w:r>
        <w:rPr>
          <w:rFonts w:cs="Arial"/>
          <w:sz w:val="24"/>
          <w:szCs w:val="24"/>
        </w:rPr>
        <w:t xml:space="preserve">experience will decide </w:t>
      </w:r>
    </w:p>
    <w:p w14:paraId="0E488F06" w14:textId="77777777" w:rsidR="00E04AAF" w:rsidRDefault="00E04AAF">
      <w:pPr>
        <w:rPr>
          <w:rFonts w:cs="Arial"/>
          <w:sz w:val="24"/>
          <w:szCs w:val="24"/>
        </w:rPr>
      </w:pPr>
      <w:r>
        <w:rPr>
          <w:rFonts w:cs="Arial"/>
          <w:sz w:val="24"/>
          <w:szCs w:val="24"/>
        </w:rPr>
        <w:t xml:space="preserve">how blest are they, and only they, </w:t>
      </w:r>
    </w:p>
    <w:p w14:paraId="38ADC79B" w14:textId="4C55AFDD" w:rsidR="00E04AAF" w:rsidRDefault="00E04AAF">
      <w:pPr>
        <w:rPr>
          <w:rFonts w:cs="Arial"/>
          <w:sz w:val="24"/>
          <w:szCs w:val="24"/>
        </w:rPr>
      </w:pPr>
      <w:r>
        <w:rPr>
          <w:rFonts w:cs="Arial"/>
          <w:sz w:val="24"/>
          <w:szCs w:val="24"/>
        </w:rPr>
        <w:t>who in his truth confide.</w:t>
      </w:r>
    </w:p>
    <w:p w14:paraId="1C177327" w14:textId="77777777" w:rsidR="00E04AAF" w:rsidRDefault="00E04AAF">
      <w:pPr>
        <w:rPr>
          <w:rFonts w:cs="Arial"/>
          <w:sz w:val="24"/>
          <w:szCs w:val="24"/>
        </w:rPr>
      </w:pPr>
    </w:p>
    <w:p w14:paraId="6EADEB50" w14:textId="77777777" w:rsidR="00E04AAF" w:rsidRDefault="00E04AAF">
      <w:pPr>
        <w:rPr>
          <w:rFonts w:cs="Arial"/>
          <w:sz w:val="24"/>
          <w:szCs w:val="24"/>
        </w:rPr>
      </w:pPr>
      <w:r>
        <w:rPr>
          <w:rFonts w:cs="Arial"/>
          <w:sz w:val="24"/>
          <w:szCs w:val="24"/>
        </w:rPr>
        <w:t xml:space="preserve">Fear him, you saints, and you will then </w:t>
      </w:r>
    </w:p>
    <w:p w14:paraId="46338303" w14:textId="77777777" w:rsidR="00E04AAF" w:rsidRDefault="00E04AAF">
      <w:pPr>
        <w:rPr>
          <w:rFonts w:cs="Arial"/>
          <w:sz w:val="24"/>
          <w:szCs w:val="24"/>
        </w:rPr>
      </w:pPr>
      <w:proofErr w:type="gramStart"/>
      <w:r>
        <w:rPr>
          <w:rFonts w:cs="Arial"/>
          <w:sz w:val="24"/>
          <w:szCs w:val="24"/>
        </w:rPr>
        <w:t>have</w:t>
      </w:r>
      <w:proofErr w:type="gramEnd"/>
      <w:r>
        <w:rPr>
          <w:rFonts w:cs="Arial"/>
          <w:sz w:val="24"/>
          <w:szCs w:val="24"/>
        </w:rPr>
        <w:t xml:space="preserve"> nothing else to fear; </w:t>
      </w:r>
    </w:p>
    <w:p w14:paraId="49C9A667" w14:textId="77777777" w:rsidR="00E04AAF" w:rsidRDefault="00E04AAF">
      <w:pPr>
        <w:rPr>
          <w:rFonts w:cs="Arial"/>
          <w:sz w:val="24"/>
          <w:szCs w:val="24"/>
        </w:rPr>
      </w:pPr>
      <w:r>
        <w:rPr>
          <w:rFonts w:cs="Arial"/>
          <w:sz w:val="24"/>
          <w:szCs w:val="24"/>
        </w:rPr>
        <w:t xml:space="preserve">make you his service your delight, </w:t>
      </w:r>
    </w:p>
    <w:p w14:paraId="5F891672" w14:textId="4135D8C4" w:rsidR="00E04AAF" w:rsidRDefault="00E04AAF">
      <w:pPr>
        <w:rPr>
          <w:rFonts w:cs="Arial"/>
          <w:sz w:val="24"/>
          <w:szCs w:val="24"/>
        </w:rPr>
      </w:pPr>
      <w:r>
        <w:rPr>
          <w:rFonts w:cs="Arial"/>
          <w:sz w:val="24"/>
          <w:szCs w:val="24"/>
        </w:rPr>
        <w:t>your wants shall be his care.</w:t>
      </w:r>
    </w:p>
    <w:p w14:paraId="0E01359E" w14:textId="40579E29" w:rsidR="00E04AAF" w:rsidRPr="000B7BBD" w:rsidRDefault="00E04AAF" w:rsidP="00E04AAF">
      <w:pPr>
        <w:jc w:val="right"/>
        <w:rPr>
          <w:rFonts w:cs="Arial"/>
          <w:sz w:val="24"/>
          <w:szCs w:val="24"/>
        </w:rPr>
      </w:pPr>
      <w:r>
        <w:rPr>
          <w:rFonts w:cs="Arial"/>
          <w:sz w:val="24"/>
          <w:szCs w:val="24"/>
        </w:rPr>
        <w:t>Nahum Tate &amp; Nicholas Brady</w:t>
      </w:r>
    </w:p>
    <w:p w14:paraId="500BF109" w14:textId="77777777" w:rsidR="00E04AAF" w:rsidRDefault="00E04AAF">
      <w:pPr>
        <w:rPr>
          <w:rFonts w:cs="Arial"/>
          <w:sz w:val="24"/>
          <w:szCs w:val="24"/>
        </w:rPr>
        <w:sectPr w:rsidR="00E04AAF" w:rsidSect="00E04AAF">
          <w:type w:val="continuous"/>
          <w:pgSz w:w="11906" w:h="16838"/>
          <w:pgMar w:top="1134" w:right="851" w:bottom="1134" w:left="851" w:header="708" w:footer="708" w:gutter="0"/>
          <w:cols w:num="2" w:space="708"/>
          <w:docGrid w:linePitch="381"/>
        </w:sectPr>
      </w:pPr>
    </w:p>
    <w:p w14:paraId="7D4DF7EC" w14:textId="77777777" w:rsidR="003B6023" w:rsidRPr="000B7BBD" w:rsidRDefault="003B6023">
      <w:pPr>
        <w:rPr>
          <w:rFonts w:cs="Arial"/>
          <w:sz w:val="24"/>
          <w:szCs w:val="24"/>
        </w:rPr>
      </w:pPr>
    </w:p>
    <w:p w14:paraId="65E2ECC2" w14:textId="75C1E000" w:rsidR="003B6023" w:rsidRDefault="003B6023">
      <w:pPr>
        <w:rPr>
          <w:rFonts w:cs="Arial"/>
          <w:sz w:val="24"/>
          <w:szCs w:val="24"/>
          <w:u w:val="single"/>
        </w:rPr>
      </w:pPr>
      <w:r w:rsidRPr="006457C4">
        <w:rPr>
          <w:rFonts w:cs="Arial"/>
          <w:sz w:val="24"/>
          <w:szCs w:val="24"/>
          <w:u w:val="single"/>
        </w:rPr>
        <w:t>Reflection</w:t>
      </w:r>
    </w:p>
    <w:p w14:paraId="05E1CF49" w14:textId="154A4780" w:rsidR="00E04AAF" w:rsidRDefault="00CD1014">
      <w:pPr>
        <w:rPr>
          <w:rFonts w:cs="Arial"/>
          <w:sz w:val="24"/>
          <w:szCs w:val="24"/>
        </w:rPr>
      </w:pPr>
      <w:r w:rsidRPr="00CD1014">
        <w:rPr>
          <w:rFonts w:cs="Arial"/>
          <w:sz w:val="24"/>
          <w:szCs w:val="24"/>
        </w:rPr>
        <w:t>Many</w:t>
      </w:r>
      <w:r>
        <w:rPr>
          <w:rFonts w:cs="Arial"/>
          <w:sz w:val="24"/>
          <w:szCs w:val="24"/>
        </w:rPr>
        <w:t xml:space="preserve"> years ago, I was looking at this reading, the wedding at Cana, a bit more closely and I came to a conclusion that made sense to me of how it all happened. Not the miracle itself, I cannot explain that, but the circumstances around it that lead it to happen in that place and amongst those people. You may or may not agree, but I share it with you now.</w:t>
      </w:r>
    </w:p>
    <w:p w14:paraId="7CD01180" w14:textId="77777777" w:rsidR="004D718F" w:rsidRDefault="004D718F">
      <w:pPr>
        <w:rPr>
          <w:rFonts w:cs="Arial"/>
          <w:sz w:val="24"/>
          <w:szCs w:val="24"/>
        </w:rPr>
      </w:pPr>
    </w:p>
    <w:p w14:paraId="71AD96CF" w14:textId="77777777" w:rsidR="00B501C9" w:rsidRDefault="002C6F22">
      <w:pPr>
        <w:rPr>
          <w:rFonts w:cs="Arial"/>
          <w:sz w:val="24"/>
          <w:szCs w:val="24"/>
        </w:rPr>
      </w:pPr>
      <w:r>
        <w:rPr>
          <w:rFonts w:cs="Arial"/>
          <w:sz w:val="24"/>
          <w:szCs w:val="24"/>
        </w:rPr>
        <w:t>Jesus and his disciples are invited to a wedding in a neighbouring town, so, to my mind, this must be the wedding of someone they know, and know well</w:t>
      </w:r>
      <w:r w:rsidR="00DD114B">
        <w:rPr>
          <w:rFonts w:cs="Arial"/>
          <w:sz w:val="24"/>
          <w:szCs w:val="24"/>
        </w:rPr>
        <w:t>,</w:t>
      </w:r>
      <w:r>
        <w:rPr>
          <w:rFonts w:cs="Arial"/>
          <w:sz w:val="24"/>
          <w:szCs w:val="24"/>
        </w:rPr>
        <w:t xml:space="preserve"> for not only Jesus, but an extra 12 men to be invited. We are firstly told that Mary, Jesus’s mother was there, so it is likely that the invitation for them all was because of her connection, not of any of the other disciples, although they may well have known the groom, or the bride.</w:t>
      </w:r>
      <w:r w:rsidR="00DD114B">
        <w:rPr>
          <w:rFonts w:cs="Arial"/>
          <w:sz w:val="24"/>
          <w:szCs w:val="24"/>
        </w:rPr>
        <w:t xml:space="preserve"> But Mary, it seems, is also well known to the household because it is she who, noticing that they wine had run out, called Jesus to do something about it and instructed the stewards to do as he told them. </w:t>
      </w:r>
    </w:p>
    <w:p w14:paraId="494A3F3C" w14:textId="3DD00DC8" w:rsidR="002C6F22" w:rsidRDefault="00DD114B">
      <w:pPr>
        <w:rPr>
          <w:rFonts w:cs="Arial"/>
          <w:sz w:val="24"/>
          <w:szCs w:val="24"/>
        </w:rPr>
      </w:pPr>
      <w:r>
        <w:rPr>
          <w:rFonts w:cs="Arial"/>
          <w:sz w:val="24"/>
          <w:szCs w:val="24"/>
        </w:rPr>
        <w:lastRenderedPageBreak/>
        <w:t xml:space="preserve">Now it is highly unlikely that if Mary were purely an invited guest that this would be her </w:t>
      </w:r>
      <w:proofErr w:type="gramStart"/>
      <w:r>
        <w:rPr>
          <w:rFonts w:cs="Arial"/>
          <w:sz w:val="24"/>
          <w:szCs w:val="24"/>
        </w:rPr>
        <w:t>concern,</w:t>
      </w:r>
      <w:proofErr w:type="gramEnd"/>
      <w:r>
        <w:rPr>
          <w:rFonts w:cs="Arial"/>
          <w:sz w:val="24"/>
          <w:szCs w:val="24"/>
        </w:rPr>
        <w:t xml:space="preserve"> or that she would be in a position to do anything about it. Nor is it likely that if she tried to remedy the situation that the stewards, the servants and organisers of the wedding would do as she said if she had no authority in the party. But they readily do so, and the miracle is enabled. If this was indeed the first miracle of Jesus then it is unlikely that a wider group than his immediate family and the disciples would know of his capabilities and therefore ask him to do something about the wine situation. So, my conclusion is that this is the wedding of one of Jesus’ sisters or brothers</w:t>
      </w:r>
      <w:r w:rsidR="004D718F">
        <w:rPr>
          <w:rFonts w:cs="Arial"/>
          <w:sz w:val="24"/>
          <w:szCs w:val="24"/>
        </w:rPr>
        <w:t>. That, to me, makes sense of the people who were there and Mary’s seeming authority. As it is in Cana and not Nazareth, it is also more likely to be a sister, as the wedding would take place at the groom’s residence, hence the steward making the comment to him about the quality of the new wine.</w:t>
      </w:r>
    </w:p>
    <w:p w14:paraId="07B678CB" w14:textId="77777777" w:rsidR="004D718F" w:rsidRDefault="004D718F">
      <w:pPr>
        <w:rPr>
          <w:rFonts w:cs="Arial"/>
          <w:sz w:val="24"/>
          <w:szCs w:val="24"/>
        </w:rPr>
      </w:pPr>
    </w:p>
    <w:p w14:paraId="637EFD77" w14:textId="033F5B93" w:rsidR="004D718F" w:rsidRDefault="004D718F">
      <w:pPr>
        <w:rPr>
          <w:rFonts w:cs="Arial"/>
          <w:sz w:val="24"/>
          <w:szCs w:val="24"/>
        </w:rPr>
      </w:pPr>
      <w:r>
        <w:rPr>
          <w:rFonts w:cs="Arial"/>
          <w:sz w:val="24"/>
          <w:szCs w:val="24"/>
        </w:rPr>
        <w:t xml:space="preserve">With this thought, I love that the first miracle takes place by a big brother for his sister at her wedding, surreptitiously so as not to draw attention to himself, but to enable the celebration to go on and embarrassment to be averted. This gladdens my heart to think that Jesus encourages us to celebrate, with family and friends, to do all we can to help the celebration to continue, however reluctantly. Before we get to the healings, and feeding the hungry, and instructions and commandments; before the Pharisees and Sadducees get involved, before the Passion and Crucifixion of Jesus, we start </w:t>
      </w:r>
      <w:r w:rsidR="00B501C9">
        <w:rPr>
          <w:rFonts w:cs="Arial"/>
          <w:sz w:val="24"/>
          <w:szCs w:val="24"/>
        </w:rPr>
        <w:t>with those closest to him, doing what normal families do, with the addition of a miracle. What a fantastic thought.</w:t>
      </w:r>
    </w:p>
    <w:p w14:paraId="546724A8" w14:textId="77777777" w:rsidR="00B501C9" w:rsidRDefault="00B501C9">
      <w:pPr>
        <w:rPr>
          <w:rFonts w:cs="Arial"/>
          <w:sz w:val="24"/>
          <w:szCs w:val="24"/>
        </w:rPr>
      </w:pPr>
    </w:p>
    <w:p w14:paraId="63D08A6A" w14:textId="3B3D9231" w:rsidR="00B501C9" w:rsidRPr="00CD1014" w:rsidRDefault="00B501C9" w:rsidP="00B501C9">
      <w:pPr>
        <w:jc w:val="center"/>
        <w:rPr>
          <w:rFonts w:cs="Arial"/>
          <w:sz w:val="24"/>
          <w:szCs w:val="24"/>
        </w:rPr>
      </w:pPr>
      <w:r>
        <w:rPr>
          <w:rFonts w:cs="Arial"/>
          <w:noProof/>
          <w:sz w:val="24"/>
          <w:szCs w:val="24"/>
          <w:lang w:eastAsia="en-GB" w:bidi="ar-SA"/>
          <w14:ligatures w14:val="standardContextual"/>
        </w:rPr>
        <w:drawing>
          <wp:inline distT="0" distB="0" distL="0" distR="0" wp14:anchorId="441E459B" wp14:editId="4BCE4C76">
            <wp:extent cx="1341576" cy="1327150"/>
            <wp:effectExtent l="0" t="0" r="0" b="6350"/>
            <wp:docPr id="501037045" name="Picture 2" descr="A drawing of a glass of w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37045" name="Picture 2" descr="A drawing of a glass of wi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48112" cy="1333616"/>
                    </a:xfrm>
                    <a:prstGeom prst="rect">
                      <a:avLst/>
                    </a:prstGeom>
                  </pic:spPr>
                </pic:pic>
              </a:graphicData>
            </a:graphic>
          </wp:inline>
        </w:drawing>
      </w:r>
    </w:p>
    <w:p w14:paraId="39958C42" w14:textId="77777777" w:rsidR="00E04AAF" w:rsidRPr="006457C4" w:rsidRDefault="00E04AAF">
      <w:pPr>
        <w:rPr>
          <w:rFonts w:cs="Arial"/>
          <w:sz w:val="24"/>
          <w:szCs w:val="24"/>
          <w:u w:val="single"/>
        </w:rPr>
      </w:pPr>
    </w:p>
    <w:p w14:paraId="28AA455A" w14:textId="77777777" w:rsidR="003B6023" w:rsidRPr="006457C4" w:rsidRDefault="003B6023">
      <w:pPr>
        <w:rPr>
          <w:rFonts w:cs="Arial"/>
          <w:sz w:val="24"/>
          <w:szCs w:val="24"/>
          <w:u w:val="single"/>
        </w:rPr>
      </w:pPr>
    </w:p>
    <w:p w14:paraId="3932971E" w14:textId="77777777" w:rsidR="00E04AAF" w:rsidRDefault="00E04AAF" w:rsidP="004331E2">
      <w:pPr>
        <w:rPr>
          <w:rFonts w:cs="Arial"/>
          <w:sz w:val="24"/>
          <w:szCs w:val="24"/>
          <w:u w:val="single"/>
        </w:rPr>
        <w:sectPr w:rsidR="00E04AAF" w:rsidSect="006457C4">
          <w:type w:val="continuous"/>
          <w:pgSz w:w="11906" w:h="16838"/>
          <w:pgMar w:top="1134" w:right="851" w:bottom="1134" w:left="851" w:header="708" w:footer="708" w:gutter="0"/>
          <w:cols w:space="708"/>
          <w:docGrid w:linePitch="381"/>
        </w:sectPr>
      </w:pPr>
    </w:p>
    <w:p w14:paraId="265FB560" w14:textId="77777777" w:rsidR="004331E2" w:rsidRDefault="004331E2" w:rsidP="004331E2">
      <w:pPr>
        <w:rPr>
          <w:rFonts w:cs="Arial"/>
          <w:sz w:val="24"/>
          <w:szCs w:val="24"/>
          <w:u w:val="single"/>
        </w:rPr>
      </w:pPr>
      <w:r w:rsidRPr="006457C4">
        <w:rPr>
          <w:rFonts w:cs="Arial"/>
          <w:sz w:val="24"/>
          <w:szCs w:val="24"/>
          <w:u w:val="single"/>
        </w:rPr>
        <w:lastRenderedPageBreak/>
        <w:t>Hymn StF 318</w:t>
      </w:r>
    </w:p>
    <w:p w14:paraId="40BDDA33" w14:textId="77777777" w:rsidR="004331E2" w:rsidRDefault="004331E2" w:rsidP="004331E2">
      <w:pPr>
        <w:rPr>
          <w:rFonts w:cs="Arial"/>
          <w:sz w:val="24"/>
          <w:szCs w:val="24"/>
        </w:rPr>
      </w:pPr>
      <w:r>
        <w:rPr>
          <w:rFonts w:cs="Arial"/>
          <w:sz w:val="24"/>
          <w:szCs w:val="24"/>
        </w:rPr>
        <w:t xml:space="preserve">Christ, our King before creation, </w:t>
      </w:r>
    </w:p>
    <w:p w14:paraId="4E68A474" w14:textId="77777777" w:rsidR="004331E2" w:rsidRDefault="004331E2" w:rsidP="004331E2">
      <w:pPr>
        <w:rPr>
          <w:rFonts w:cs="Arial"/>
          <w:sz w:val="24"/>
          <w:szCs w:val="24"/>
        </w:rPr>
      </w:pPr>
      <w:r>
        <w:rPr>
          <w:rFonts w:cs="Arial"/>
          <w:sz w:val="24"/>
          <w:szCs w:val="24"/>
        </w:rPr>
        <w:t xml:space="preserve">life, before all life began, </w:t>
      </w:r>
    </w:p>
    <w:p w14:paraId="1F79CC63" w14:textId="77777777" w:rsidR="004331E2" w:rsidRDefault="004331E2" w:rsidP="004331E2">
      <w:pPr>
        <w:rPr>
          <w:rFonts w:cs="Arial"/>
          <w:sz w:val="24"/>
          <w:szCs w:val="24"/>
        </w:rPr>
      </w:pPr>
      <w:r>
        <w:rPr>
          <w:rFonts w:cs="Arial"/>
          <w:sz w:val="24"/>
          <w:szCs w:val="24"/>
        </w:rPr>
        <w:t xml:space="preserve">crowned in deep humiliation </w:t>
      </w:r>
    </w:p>
    <w:p w14:paraId="1EA2A811" w14:textId="77777777" w:rsidR="004331E2" w:rsidRDefault="004331E2" w:rsidP="004331E2">
      <w:pPr>
        <w:rPr>
          <w:rFonts w:cs="Arial"/>
          <w:sz w:val="24"/>
          <w:szCs w:val="24"/>
        </w:rPr>
      </w:pPr>
      <w:r>
        <w:rPr>
          <w:rFonts w:cs="Arial"/>
          <w:sz w:val="24"/>
          <w:szCs w:val="24"/>
        </w:rPr>
        <w:t xml:space="preserve">by your partners in God’s plan, </w:t>
      </w:r>
    </w:p>
    <w:p w14:paraId="61164D32" w14:textId="77777777" w:rsidR="004331E2" w:rsidRDefault="004331E2" w:rsidP="004331E2">
      <w:pPr>
        <w:rPr>
          <w:rFonts w:cs="Arial"/>
          <w:sz w:val="24"/>
          <w:szCs w:val="24"/>
        </w:rPr>
      </w:pPr>
      <w:r>
        <w:rPr>
          <w:rFonts w:cs="Arial"/>
          <w:sz w:val="24"/>
          <w:szCs w:val="24"/>
        </w:rPr>
        <w:t xml:space="preserve">make us humble in believing, </w:t>
      </w:r>
    </w:p>
    <w:p w14:paraId="2F9C59C5" w14:textId="77777777" w:rsidR="004331E2" w:rsidRDefault="004331E2" w:rsidP="004331E2">
      <w:pPr>
        <w:rPr>
          <w:rFonts w:cs="Arial"/>
          <w:sz w:val="24"/>
          <w:szCs w:val="24"/>
        </w:rPr>
      </w:pPr>
      <w:r>
        <w:rPr>
          <w:rFonts w:cs="Arial"/>
          <w:sz w:val="24"/>
          <w:szCs w:val="24"/>
        </w:rPr>
        <w:t xml:space="preserve">and, believing, bold to pray: </w:t>
      </w:r>
    </w:p>
    <w:p w14:paraId="1C2CB5E8" w14:textId="77777777" w:rsidR="004331E2" w:rsidRDefault="004331E2" w:rsidP="004331E2">
      <w:pPr>
        <w:rPr>
          <w:rFonts w:cs="Arial"/>
          <w:sz w:val="24"/>
          <w:szCs w:val="24"/>
        </w:rPr>
      </w:pPr>
      <w:r>
        <w:rPr>
          <w:rFonts w:cs="Arial"/>
          <w:sz w:val="24"/>
          <w:szCs w:val="24"/>
        </w:rPr>
        <w:t xml:space="preserve">‘Lord, forgive our self-deceiving, </w:t>
      </w:r>
    </w:p>
    <w:p w14:paraId="7A4B48DD" w14:textId="77777777" w:rsidR="004331E2" w:rsidRDefault="004331E2" w:rsidP="004331E2">
      <w:pPr>
        <w:rPr>
          <w:rFonts w:cs="Arial"/>
          <w:sz w:val="24"/>
          <w:szCs w:val="24"/>
        </w:rPr>
      </w:pPr>
      <w:r>
        <w:rPr>
          <w:rFonts w:cs="Arial"/>
          <w:sz w:val="24"/>
          <w:szCs w:val="24"/>
        </w:rPr>
        <w:t>come and reign in us today!’</w:t>
      </w:r>
    </w:p>
    <w:p w14:paraId="35374058" w14:textId="77777777" w:rsidR="004331E2" w:rsidRDefault="004331E2" w:rsidP="004331E2">
      <w:pPr>
        <w:rPr>
          <w:rFonts w:cs="Arial"/>
          <w:sz w:val="24"/>
          <w:szCs w:val="24"/>
        </w:rPr>
      </w:pPr>
    </w:p>
    <w:p w14:paraId="23AC45C4" w14:textId="77777777" w:rsidR="004331E2" w:rsidRDefault="004331E2" w:rsidP="004331E2">
      <w:pPr>
        <w:rPr>
          <w:rFonts w:cs="Arial"/>
          <w:sz w:val="24"/>
          <w:szCs w:val="24"/>
        </w:rPr>
      </w:pPr>
      <w:r>
        <w:rPr>
          <w:rFonts w:cs="Arial"/>
          <w:sz w:val="24"/>
          <w:szCs w:val="24"/>
        </w:rPr>
        <w:t xml:space="preserve">Lord of time and Lord of history, </w:t>
      </w:r>
    </w:p>
    <w:p w14:paraId="22FD22DB" w14:textId="77777777" w:rsidR="004331E2" w:rsidRDefault="004331E2" w:rsidP="004331E2">
      <w:pPr>
        <w:rPr>
          <w:rFonts w:cs="Arial"/>
          <w:sz w:val="24"/>
          <w:szCs w:val="24"/>
        </w:rPr>
      </w:pPr>
      <w:r>
        <w:rPr>
          <w:rFonts w:cs="Arial"/>
          <w:sz w:val="24"/>
          <w:szCs w:val="24"/>
        </w:rPr>
        <w:t xml:space="preserve">giving, when the world despairs, </w:t>
      </w:r>
    </w:p>
    <w:p w14:paraId="642EFD4E" w14:textId="77777777" w:rsidR="004331E2" w:rsidRDefault="004331E2" w:rsidP="004331E2">
      <w:pPr>
        <w:rPr>
          <w:rFonts w:cs="Arial"/>
          <w:sz w:val="24"/>
          <w:szCs w:val="24"/>
        </w:rPr>
      </w:pPr>
      <w:r>
        <w:rPr>
          <w:rFonts w:cs="Arial"/>
          <w:sz w:val="24"/>
          <w:szCs w:val="24"/>
        </w:rPr>
        <w:t xml:space="preserve">faith to wrestle with the mystery </w:t>
      </w:r>
    </w:p>
    <w:p w14:paraId="79B879B1" w14:textId="77777777" w:rsidR="004331E2" w:rsidRDefault="004331E2" w:rsidP="004331E2">
      <w:pPr>
        <w:rPr>
          <w:rFonts w:cs="Arial"/>
          <w:sz w:val="24"/>
          <w:szCs w:val="24"/>
        </w:rPr>
      </w:pPr>
      <w:r>
        <w:rPr>
          <w:rFonts w:cs="Arial"/>
          <w:sz w:val="24"/>
          <w:szCs w:val="24"/>
        </w:rPr>
        <w:t xml:space="preserve">of a God who loves and cares, </w:t>
      </w:r>
    </w:p>
    <w:p w14:paraId="35216BC5" w14:textId="77777777" w:rsidR="004331E2" w:rsidRDefault="004331E2" w:rsidP="004331E2">
      <w:pPr>
        <w:rPr>
          <w:rFonts w:cs="Arial"/>
          <w:sz w:val="24"/>
          <w:szCs w:val="24"/>
        </w:rPr>
      </w:pPr>
      <w:r>
        <w:rPr>
          <w:rFonts w:cs="Arial"/>
          <w:sz w:val="24"/>
          <w:szCs w:val="24"/>
        </w:rPr>
        <w:t xml:space="preserve">make us humble in believing, </w:t>
      </w:r>
    </w:p>
    <w:p w14:paraId="5E3030C4" w14:textId="77777777" w:rsidR="004331E2" w:rsidRDefault="004331E2" w:rsidP="004331E2">
      <w:pPr>
        <w:rPr>
          <w:rFonts w:cs="Arial"/>
          <w:sz w:val="24"/>
          <w:szCs w:val="24"/>
        </w:rPr>
      </w:pPr>
      <w:r>
        <w:rPr>
          <w:rFonts w:cs="Arial"/>
          <w:sz w:val="24"/>
          <w:szCs w:val="24"/>
        </w:rPr>
        <w:t xml:space="preserve">and, believing, bold to pray: </w:t>
      </w:r>
    </w:p>
    <w:p w14:paraId="79CBC4FD" w14:textId="77777777" w:rsidR="004331E2" w:rsidRDefault="004331E2" w:rsidP="004331E2">
      <w:pPr>
        <w:rPr>
          <w:rFonts w:cs="Arial"/>
          <w:sz w:val="24"/>
          <w:szCs w:val="24"/>
        </w:rPr>
      </w:pPr>
      <w:r>
        <w:rPr>
          <w:rFonts w:cs="Arial"/>
          <w:sz w:val="24"/>
          <w:szCs w:val="24"/>
        </w:rPr>
        <w:t xml:space="preserve">‘Lord, by grace beyond conceiving, </w:t>
      </w:r>
    </w:p>
    <w:p w14:paraId="19510C6F" w14:textId="77777777" w:rsidR="004331E2" w:rsidRDefault="004331E2" w:rsidP="004331E2">
      <w:pPr>
        <w:rPr>
          <w:rFonts w:cs="Arial"/>
          <w:sz w:val="24"/>
          <w:szCs w:val="24"/>
        </w:rPr>
      </w:pPr>
      <w:r>
        <w:rPr>
          <w:rFonts w:cs="Arial"/>
          <w:sz w:val="24"/>
          <w:szCs w:val="24"/>
        </w:rPr>
        <w:t>come and reign in us today!’</w:t>
      </w:r>
    </w:p>
    <w:p w14:paraId="5556AECD" w14:textId="77777777" w:rsidR="004331E2" w:rsidRDefault="004331E2" w:rsidP="004331E2">
      <w:pPr>
        <w:rPr>
          <w:rFonts w:cs="Arial"/>
          <w:sz w:val="24"/>
          <w:szCs w:val="24"/>
        </w:rPr>
      </w:pPr>
    </w:p>
    <w:p w14:paraId="18DD3D63" w14:textId="77777777" w:rsidR="00E04AAF" w:rsidRDefault="00E04AAF" w:rsidP="004331E2">
      <w:pPr>
        <w:rPr>
          <w:rFonts w:cs="Arial"/>
          <w:sz w:val="24"/>
          <w:szCs w:val="24"/>
        </w:rPr>
      </w:pPr>
    </w:p>
    <w:p w14:paraId="68D66EDC" w14:textId="77777777" w:rsidR="00E04AAF" w:rsidRDefault="00E04AAF" w:rsidP="004331E2">
      <w:pPr>
        <w:rPr>
          <w:rFonts w:cs="Arial"/>
          <w:sz w:val="24"/>
          <w:szCs w:val="24"/>
        </w:rPr>
      </w:pPr>
    </w:p>
    <w:p w14:paraId="7BDFB90F" w14:textId="77777777" w:rsidR="00E04AAF" w:rsidRDefault="00E04AAF" w:rsidP="004331E2">
      <w:pPr>
        <w:rPr>
          <w:rFonts w:cs="Arial"/>
          <w:sz w:val="24"/>
          <w:szCs w:val="24"/>
        </w:rPr>
      </w:pPr>
    </w:p>
    <w:p w14:paraId="24926718" w14:textId="77777777" w:rsidR="00E04AAF" w:rsidRDefault="00E04AAF" w:rsidP="004331E2">
      <w:pPr>
        <w:rPr>
          <w:rFonts w:cs="Arial"/>
          <w:sz w:val="24"/>
          <w:szCs w:val="24"/>
        </w:rPr>
      </w:pPr>
    </w:p>
    <w:p w14:paraId="04D501D8" w14:textId="77777777" w:rsidR="00E04AAF" w:rsidRDefault="00E04AAF" w:rsidP="004331E2">
      <w:pPr>
        <w:rPr>
          <w:rFonts w:cs="Arial"/>
          <w:sz w:val="24"/>
          <w:szCs w:val="24"/>
        </w:rPr>
      </w:pPr>
    </w:p>
    <w:p w14:paraId="76B22FDA" w14:textId="77777777" w:rsidR="00E04AAF" w:rsidRDefault="00E04AAF" w:rsidP="004331E2">
      <w:pPr>
        <w:rPr>
          <w:rFonts w:cs="Arial"/>
          <w:sz w:val="24"/>
          <w:szCs w:val="24"/>
        </w:rPr>
      </w:pPr>
    </w:p>
    <w:p w14:paraId="0F02FF96" w14:textId="77777777" w:rsidR="00E04AAF" w:rsidRDefault="00E04AAF" w:rsidP="004331E2">
      <w:pPr>
        <w:rPr>
          <w:rFonts w:cs="Arial"/>
          <w:sz w:val="24"/>
          <w:szCs w:val="24"/>
        </w:rPr>
      </w:pPr>
    </w:p>
    <w:p w14:paraId="797CDC50" w14:textId="77777777" w:rsidR="004331E2" w:rsidRDefault="004331E2" w:rsidP="004331E2">
      <w:pPr>
        <w:rPr>
          <w:rFonts w:cs="Arial"/>
          <w:sz w:val="24"/>
          <w:szCs w:val="24"/>
        </w:rPr>
      </w:pPr>
      <w:r>
        <w:rPr>
          <w:rFonts w:cs="Arial"/>
          <w:sz w:val="24"/>
          <w:szCs w:val="24"/>
        </w:rPr>
        <w:t xml:space="preserve">Word that ends our long debating, </w:t>
      </w:r>
    </w:p>
    <w:p w14:paraId="461CF434" w14:textId="77777777" w:rsidR="004331E2" w:rsidRDefault="004331E2" w:rsidP="004331E2">
      <w:pPr>
        <w:rPr>
          <w:rFonts w:cs="Arial"/>
          <w:sz w:val="24"/>
          <w:szCs w:val="24"/>
        </w:rPr>
      </w:pPr>
      <w:r>
        <w:rPr>
          <w:rFonts w:cs="Arial"/>
          <w:sz w:val="24"/>
          <w:szCs w:val="24"/>
        </w:rPr>
        <w:t xml:space="preserve">life of God which sets us free, </w:t>
      </w:r>
    </w:p>
    <w:p w14:paraId="5FD15491" w14:textId="77777777" w:rsidR="004331E2" w:rsidRDefault="004331E2" w:rsidP="004331E2">
      <w:pPr>
        <w:rPr>
          <w:rFonts w:cs="Arial"/>
          <w:sz w:val="24"/>
          <w:szCs w:val="24"/>
        </w:rPr>
      </w:pPr>
      <w:r>
        <w:rPr>
          <w:rFonts w:cs="Arial"/>
          <w:sz w:val="24"/>
          <w:szCs w:val="24"/>
        </w:rPr>
        <w:t xml:space="preserve">through your body recreating </w:t>
      </w:r>
    </w:p>
    <w:p w14:paraId="7CA62B2B" w14:textId="77777777" w:rsidR="004331E2" w:rsidRDefault="004331E2" w:rsidP="004331E2">
      <w:pPr>
        <w:rPr>
          <w:rFonts w:cs="Arial"/>
          <w:sz w:val="24"/>
          <w:szCs w:val="24"/>
        </w:rPr>
      </w:pPr>
      <w:r>
        <w:rPr>
          <w:rFonts w:cs="Arial"/>
          <w:sz w:val="24"/>
          <w:szCs w:val="24"/>
        </w:rPr>
        <w:t xml:space="preserve">life as life is meant to be, </w:t>
      </w:r>
    </w:p>
    <w:p w14:paraId="0DD3116D" w14:textId="77777777" w:rsidR="004331E2" w:rsidRDefault="004331E2" w:rsidP="004331E2">
      <w:pPr>
        <w:rPr>
          <w:rFonts w:cs="Arial"/>
          <w:sz w:val="24"/>
          <w:szCs w:val="24"/>
        </w:rPr>
      </w:pPr>
      <w:r>
        <w:rPr>
          <w:rFonts w:cs="Arial"/>
          <w:sz w:val="24"/>
          <w:szCs w:val="24"/>
        </w:rPr>
        <w:t xml:space="preserve">make us humble in believing, </w:t>
      </w:r>
    </w:p>
    <w:p w14:paraId="75503F5D" w14:textId="77777777" w:rsidR="004331E2" w:rsidRDefault="004331E2" w:rsidP="004331E2">
      <w:pPr>
        <w:rPr>
          <w:rFonts w:cs="Arial"/>
          <w:sz w:val="24"/>
          <w:szCs w:val="24"/>
        </w:rPr>
      </w:pPr>
      <w:r>
        <w:rPr>
          <w:rFonts w:cs="Arial"/>
          <w:sz w:val="24"/>
          <w:szCs w:val="24"/>
        </w:rPr>
        <w:t xml:space="preserve">and, believing, bold to pray: </w:t>
      </w:r>
    </w:p>
    <w:p w14:paraId="229BB88A" w14:textId="77777777" w:rsidR="004331E2" w:rsidRDefault="004331E2" w:rsidP="004331E2">
      <w:pPr>
        <w:rPr>
          <w:rFonts w:cs="Arial"/>
          <w:sz w:val="24"/>
          <w:szCs w:val="24"/>
        </w:rPr>
      </w:pPr>
      <w:r>
        <w:rPr>
          <w:rFonts w:cs="Arial"/>
          <w:sz w:val="24"/>
          <w:szCs w:val="24"/>
        </w:rPr>
        <w:t xml:space="preserve">‘Lord, in us your aim achieving, </w:t>
      </w:r>
    </w:p>
    <w:p w14:paraId="4B035362" w14:textId="77777777" w:rsidR="004331E2" w:rsidRDefault="004331E2" w:rsidP="004331E2">
      <w:pPr>
        <w:rPr>
          <w:rFonts w:cs="Arial"/>
          <w:sz w:val="24"/>
          <w:szCs w:val="24"/>
        </w:rPr>
      </w:pPr>
      <w:r>
        <w:rPr>
          <w:rFonts w:cs="Arial"/>
          <w:sz w:val="24"/>
          <w:szCs w:val="24"/>
        </w:rPr>
        <w:t>come and reign in us today!’</w:t>
      </w:r>
    </w:p>
    <w:p w14:paraId="59A2BADB" w14:textId="77777777" w:rsidR="004331E2" w:rsidRPr="006457C4" w:rsidRDefault="004331E2" w:rsidP="004331E2">
      <w:pPr>
        <w:jc w:val="right"/>
        <w:rPr>
          <w:rFonts w:cs="Arial"/>
          <w:sz w:val="24"/>
          <w:szCs w:val="24"/>
        </w:rPr>
      </w:pPr>
      <w:r>
        <w:rPr>
          <w:rFonts w:cs="Arial"/>
          <w:sz w:val="24"/>
          <w:szCs w:val="24"/>
        </w:rPr>
        <w:t>Ivor H Jones</w:t>
      </w:r>
    </w:p>
    <w:p w14:paraId="64DC3D40" w14:textId="77777777" w:rsidR="00E04AAF" w:rsidRDefault="00E04AAF">
      <w:pPr>
        <w:rPr>
          <w:rFonts w:cs="Arial"/>
          <w:sz w:val="24"/>
          <w:szCs w:val="24"/>
        </w:rPr>
        <w:sectPr w:rsidR="00E04AAF" w:rsidSect="00E04AAF">
          <w:type w:val="continuous"/>
          <w:pgSz w:w="11906" w:h="16838"/>
          <w:pgMar w:top="1134" w:right="851" w:bottom="1134" w:left="851" w:header="708" w:footer="708" w:gutter="0"/>
          <w:cols w:num="2" w:space="708"/>
          <w:docGrid w:linePitch="381"/>
        </w:sectPr>
      </w:pPr>
    </w:p>
    <w:p w14:paraId="109DC84C" w14:textId="77777777" w:rsidR="003B6023" w:rsidRPr="006457C4" w:rsidRDefault="003B6023">
      <w:pPr>
        <w:rPr>
          <w:rFonts w:cs="Arial"/>
          <w:sz w:val="24"/>
          <w:szCs w:val="24"/>
        </w:rPr>
      </w:pPr>
    </w:p>
    <w:p w14:paraId="039C2FE8" w14:textId="77777777" w:rsidR="00B501C9" w:rsidRDefault="00B501C9">
      <w:pPr>
        <w:rPr>
          <w:rFonts w:cs="Arial"/>
          <w:sz w:val="24"/>
          <w:szCs w:val="24"/>
          <w:u w:val="single"/>
        </w:rPr>
      </w:pPr>
    </w:p>
    <w:p w14:paraId="3A9CFAB6" w14:textId="77777777" w:rsidR="00B501C9" w:rsidRDefault="00B501C9">
      <w:pPr>
        <w:rPr>
          <w:rFonts w:cs="Arial"/>
          <w:sz w:val="24"/>
          <w:szCs w:val="24"/>
          <w:u w:val="single"/>
        </w:rPr>
      </w:pPr>
    </w:p>
    <w:p w14:paraId="5D95B126" w14:textId="77777777" w:rsidR="00B501C9" w:rsidRDefault="00B501C9">
      <w:pPr>
        <w:rPr>
          <w:rFonts w:cs="Arial"/>
          <w:sz w:val="24"/>
          <w:szCs w:val="24"/>
          <w:u w:val="single"/>
        </w:rPr>
      </w:pPr>
    </w:p>
    <w:p w14:paraId="773FC3A3" w14:textId="334AF494" w:rsidR="003B6023" w:rsidRDefault="003B6023">
      <w:pPr>
        <w:rPr>
          <w:rFonts w:cs="Arial"/>
          <w:sz w:val="24"/>
          <w:szCs w:val="24"/>
          <w:u w:val="single"/>
        </w:rPr>
      </w:pPr>
      <w:r w:rsidRPr="006457C4">
        <w:rPr>
          <w:rFonts w:cs="Arial"/>
          <w:sz w:val="24"/>
          <w:szCs w:val="24"/>
          <w:u w:val="single"/>
        </w:rPr>
        <w:lastRenderedPageBreak/>
        <w:t>Prayers of Thanksgiving and Intercession</w:t>
      </w:r>
    </w:p>
    <w:p w14:paraId="4009547C" w14:textId="77777777" w:rsidR="00B501C9" w:rsidRPr="006457C4" w:rsidRDefault="00B501C9">
      <w:pPr>
        <w:rPr>
          <w:rFonts w:cs="Arial"/>
          <w:sz w:val="24"/>
          <w:szCs w:val="24"/>
          <w:u w:val="single"/>
        </w:rPr>
      </w:pPr>
    </w:p>
    <w:p w14:paraId="73DE7C51" w14:textId="77777777" w:rsidR="00B501C9" w:rsidRDefault="00F801A0">
      <w:pPr>
        <w:rPr>
          <w:rFonts w:cs="Arial"/>
          <w:sz w:val="24"/>
          <w:szCs w:val="24"/>
        </w:rPr>
      </w:pPr>
      <w:r>
        <w:rPr>
          <w:rFonts w:cs="Arial"/>
          <w:sz w:val="24"/>
          <w:szCs w:val="24"/>
        </w:rPr>
        <w:t xml:space="preserve">Thank you, God, for small gestures, </w:t>
      </w:r>
    </w:p>
    <w:p w14:paraId="6B60FFEE" w14:textId="77777777" w:rsidR="00B501C9" w:rsidRDefault="00F801A0">
      <w:pPr>
        <w:rPr>
          <w:rFonts w:cs="Arial"/>
          <w:sz w:val="24"/>
          <w:szCs w:val="24"/>
        </w:rPr>
      </w:pPr>
      <w:r>
        <w:rPr>
          <w:rFonts w:cs="Arial"/>
          <w:sz w:val="24"/>
          <w:szCs w:val="24"/>
        </w:rPr>
        <w:t xml:space="preserve">for a shared meal, for an unexpected card in the post, </w:t>
      </w:r>
    </w:p>
    <w:p w14:paraId="5D0617EC" w14:textId="77777777" w:rsidR="00B501C9" w:rsidRDefault="00F801A0">
      <w:pPr>
        <w:rPr>
          <w:rFonts w:cs="Arial"/>
          <w:sz w:val="24"/>
          <w:szCs w:val="24"/>
        </w:rPr>
      </w:pPr>
      <w:r>
        <w:rPr>
          <w:rFonts w:cs="Arial"/>
          <w:sz w:val="24"/>
          <w:szCs w:val="24"/>
        </w:rPr>
        <w:t xml:space="preserve">for an encouraging email, for music that touches the soul, </w:t>
      </w:r>
    </w:p>
    <w:p w14:paraId="3281BFEF" w14:textId="03472FEC" w:rsidR="003B6023" w:rsidRDefault="00AB49A6">
      <w:pPr>
        <w:rPr>
          <w:rFonts w:cs="Arial"/>
          <w:sz w:val="24"/>
          <w:szCs w:val="24"/>
        </w:rPr>
      </w:pPr>
      <w:r>
        <w:rPr>
          <w:rFonts w:cs="Arial"/>
          <w:sz w:val="24"/>
          <w:szCs w:val="24"/>
        </w:rPr>
        <w:t>for a relaxing cuppa, for birds in flight, for flowers in bloom.</w:t>
      </w:r>
    </w:p>
    <w:p w14:paraId="55911A35" w14:textId="77777777" w:rsidR="00B501C9" w:rsidRDefault="00AB49A6">
      <w:pPr>
        <w:rPr>
          <w:rFonts w:cs="Arial"/>
          <w:sz w:val="24"/>
          <w:szCs w:val="24"/>
        </w:rPr>
      </w:pPr>
      <w:r>
        <w:rPr>
          <w:rFonts w:cs="Arial"/>
          <w:sz w:val="24"/>
          <w:szCs w:val="24"/>
        </w:rPr>
        <w:t>Thank you, God, that, when life gets overwhelming,</w:t>
      </w:r>
    </w:p>
    <w:p w14:paraId="3C109CB4" w14:textId="77777777" w:rsidR="00B501C9" w:rsidRDefault="00AB49A6">
      <w:pPr>
        <w:rPr>
          <w:rFonts w:cs="Arial"/>
          <w:sz w:val="24"/>
          <w:szCs w:val="24"/>
        </w:rPr>
      </w:pPr>
      <w:r>
        <w:rPr>
          <w:rFonts w:cs="Arial"/>
          <w:sz w:val="24"/>
          <w:szCs w:val="24"/>
        </w:rPr>
        <w:t xml:space="preserve"> </w:t>
      </w:r>
      <w:proofErr w:type="gramStart"/>
      <w:r>
        <w:rPr>
          <w:rFonts w:cs="Arial"/>
          <w:sz w:val="24"/>
          <w:szCs w:val="24"/>
        </w:rPr>
        <w:t>you</w:t>
      </w:r>
      <w:proofErr w:type="gramEnd"/>
      <w:r>
        <w:rPr>
          <w:rFonts w:cs="Arial"/>
          <w:sz w:val="24"/>
          <w:szCs w:val="24"/>
        </w:rPr>
        <w:t xml:space="preserve"> send kindness through friend, stranger, and nature;</w:t>
      </w:r>
    </w:p>
    <w:p w14:paraId="307D9E79" w14:textId="77777777" w:rsidR="00B501C9" w:rsidRDefault="00AB49A6">
      <w:pPr>
        <w:rPr>
          <w:rFonts w:cs="Arial"/>
          <w:sz w:val="24"/>
          <w:szCs w:val="24"/>
        </w:rPr>
      </w:pPr>
      <w:r>
        <w:rPr>
          <w:rFonts w:cs="Arial"/>
          <w:sz w:val="24"/>
          <w:szCs w:val="24"/>
        </w:rPr>
        <w:t xml:space="preserve"> that when life feels like it’s swirling out of control, </w:t>
      </w:r>
    </w:p>
    <w:p w14:paraId="11BE5C52" w14:textId="64587497" w:rsidR="00AB49A6" w:rsidRPr="006457C4" w:rsidRDefault="00AB49A6">
      <w:pPr>
        <w:rPr>
          <w:rFonts w:cs="Arial"/>
          <w:sz w:val="24"/>
          <w:szCs w:val="24"/>
        </w:rPr>
      </w:pPr>
      <w:r>
        <w:rPr>
          <w:rFonts w:cs="Arial"/>
          <w:sz w:val="24"/>
          <w:szCs w:val="24"/>
        </w:rPr>
        <w:t>you have held us in the palm of your hand. Amen.</w:t>
      </w:r>
    </w:p>
    <w:p w14:paraId="6EC07D39" w14:textId="77777777" w:rsidR="00E04AAF" w:rsidRDefault="00E04AAF">
      <w:pPr>
        <w:rPr>
          <w:rFonts w:cs="Arial"/>
          <w:sz w:val="24"/>
          <w:szCs w:val="24"/>
          <w:u w:val="single"/>
        </w:rPr>
      </w:pPr>
    </w:p>
    <w:p w14:paraId="67EF9048" w14:textId="77B35BD0" w:rsidR="00CD1014" w:rsidRDefault="00CD1014">
      <w:pPr>
        <w:rPr>
          <w:rFonts w:cs="Arial"/>
          <w:sz w:val="24"/>
          <w:szCs w:val="24"/>
        </w:rPr>
      </w:pPr>
      <w:r w:rsidRPr="00CD1014">
        <w:rPr>
          <w:rFonts w:cs="Arial"/>
          <w:sz w:val="24"/>
          <w:szCs w:val="24"/>
        </w:rPr>
        <w:t xml:space="preserve">‘That </w:t>
      </w:r>
      <w:r>
        <w:rPr>
          <w:rFonts w:cs="Arial"/>
          <w:sz w:val="24"/>
          <w:szCs w:val="24"/>
        </w:rPr>
        <w:t>is no concern of mine’.</w:t>
      </w:r>
    </w:p>
    <w:p w14:paraId="53208861" w14:textId="666019C4" w:rsidR="00CD1014" w:rsidRDefault="00CD1014">
      <w:pPr>
        <w:rPr>
          <w:rFonts w:cs="Arial"/>
          <w:sz w:val="24"/>
          <w:szCs w:val="24"/>
        </w:rPr>
      </w:pPr>
      <w:r>
        <w:rPr>
          <w:rFonts w:cs="Arial"/>
          <w:sz w:val="24"/>
          <w:szCs w:val="24"/>
        </w:rPr>
        <w:t>How quickly it comes to our lips, how easy to wash our hands of problems and continue in our own sweet way.</w:t>
      </w:r>
    </w:p>
    <w:p w14:paraId="3C41C573" w14:textId="2824755E" w:rsidR="00CD1014" w:rsidRDefault="00CD1014">
      <w:pPr>
        <w:rPr>
          <w:rFonts w:cs="Arial"/>
          <w:sz w:val="24"/>
          <w:szCs w:val="24"/>
        </w:rPr>
      </w:pPr>
      <w:r>
        <w:rPr>
          <w:rFonts w:cs="Arial"/>
          <w:sz w:val="24"/>
          <w:szCs w:val="24"/>
        </w:rPr>
        <w:t>Loving God, answer the needs of the world, doing what is necessary to bring peace, justice, and eternal life for all. The world is your concern and ought to be ours and we look to you to help us bring change.</w:t>
      </w:r>
    </w:p>
    <w:p w14:paraId="22DAFE60" w14:textId="1D862CD5" w:rsidR="00CD1014" w:rsidRDefault="00CD1014">
      <w:pPr>
        <w:rPr>
          <w:rFonts w:cs="Arial"/>
          <w:sz w:val="24"/>
          <w:szCs w:val="24"/>
        </w:rPr>
      </w:pPr>
      <w:r>
        <w:rPr>
          <w:rFonts w:cs="Arial"/>
          <w:sz w:val="24"/>
          <w:szCs w:val="24"/>
        </w:rPr>
        <w:t>Where there is hatred:</w:t>
      </w:r>
      <w:r>
        <w:rPr>
          <w:rFonts w:cs="Arial"/>
          <w:sz w:val="24"/>
          <w:szCs w:val="24"/>
        </w:rPr>
        <w:tab/>
      </w:r>
      <w:r>
        <w:rPr>
          <w:rFonts w:cs="Arial"/>
          <w:sz w:val="24"/>
          <w:szCs w:val="24"/>
        </w:rPr>
        <w:tab/>
        <w:t>Strengthen us to pour your love.</w:t>
      </w:r>
    </w:p>
    <w:p w14:paraId="2F154268" w14:textId="4B71027D" w:rsidR="00CD1014" w:rsidRDefault="00CD1014">
      <w:pPr>
        <w:rPr>
          <w:rFonts w:cs="Arial"/>
          <w:sz w:val="24"/>
          <w:szCs w:val="24"/>
        </w:rPr>
      </w:pPr>
      <w:r>
        <w:rPr>
          <w:rFonts w:cs="Arial"/>
          <w:sz w:val="24"/>
          <w:szCs w:val="24"/>
        </w:rPr>
        <w:t>Where there is hunger:</w:t>
      </w:r>
      <w:r>
        <w:rPr>
          <w:rFonts w:cs="Arial"/>
          <w:sz w:val="24"/>
          <w:szCs w:val="24"/>
        </w:rPr>
        <w:tab/>
      </w:r>
      <w:r>
        <w:rPr>
          <w:rFonts w:cs="Arial"/>
          <w:sz w:val="24"/>
          <w:szCs w:val="24"/>
        </w:rPr>
        <w:tab/>
        <w:t>Guide us to fill the food stores.</w:t>
      </w:r>
    </w:p>
    <w:p w14:paraId="4D3B636C" w14:textId="0C6C928B" w:rsidR="00CD1014" w:rsidRDefault="00CD1014">
      <w:pPr>
        <w:rPr>
          <w:rFonts w:cs="Arial"/>
          <w:sz w:val="24"/>
          <w:szCs w:val="24"/>
        </w:rPr>
      </w:pPr>
      <w:r>
        <w:rPr>
          <w:rFonts w:cs="Arial"/>
          <w:sz w:val="24"/>
          <w:szCs w:val="24"/>
        </w:rPr>
        <w:t>Where there is illness:</w:t>
      </w:r>
      <w:r>
        <w:rPr>
          <w:rFonts w:cs="Arial"/>
          <w:sz w:val="24"/>
          <w:szCs w:val="24"/>
        </w:rPr>
        <w:tab/>
      </w:r>
      <w:r>
        <w:rPr>
          <w:rFonts w:cs="Arial"/>
          <w:sz w:val="24"/>
          <w:szCs w:val="24"/>
        </w:rPr>
        <w:tab/>
        <w:t>Inspire us to bring health.</w:t>
      </w:r>
    </w:p>
    <w:p w14:paraId="4758F04B" w14:textId="4CE909D2" w:rsidR="00CD1014" w:rsidRDefault="00CD1014">
      <w:pPr>
        <w:rPr>
          <w:rFonts w:cs="Arial"/>
          <w:sz w:val="24"/>
          <w:szCs w:val="24"/>
        </w:rPr>
      </w:pPr>
      <w:r>
        <w:rPr>
          <w:rFonts w:cs="Arial"/>
          <w:sz w:val="24"/>
          <w:szCs w:val="24"/>
        </w:rPr>
        <w:t>Where there is loneliness:</w:t>
      </w:r>
      <w:r>
        <w:rPr>
          <w:rFonts w:cs="Arial"/>
          <w:sz w:val="24"/>
          <w:szCs w:val="24"/>
        </w:rPr>
        <w:tab/>
      </w:r>
      <w:r>
        <w:rPr>
          <w:rFonts w:cs="Arial"/>
          <w:sz w:val="24"/>
          <w:szCs w:val="24"/>
        </w:rPr>
        <w:tab/>
        <w:t>Help us spread fellowship.</w:t>
      </w:r>
    </w:p>
    <w:p w14:paraId="326ADBD8" w14:textId="2673AABD" w:rsidR="00CD1014" w:rsidRDefault="00CD1014">
      <w:pPr>
        <w:rPr>
          <w:rFonts w:cs="Arial"/>
          <w:sz w:val="24"/>
          <w:szCs w:val="24"/>
        </w:rPr>
      </w:pPr>
      <w:r>
        <w:rPr>
          <w:rFonts w:cs="Arial"/>
          <w:sz w:val="24"/>
          <w:szCs w:val="24"/>
        </w:rPr>
        <w:t>Where there is war:</w:t>
      </w:r>
      <w:r>
        <w:rPr>
          <w:rFonts w:cs="Arial"/>
          <w:sz w:val="24"/>
          <w:szCs w:val="24"/>
        </w:rPr>
        <w:tab/>
      </w:r>
      <w:r>
        <w:rPr>
          <w:rFonts w:cs="Arial"/>
          <w:sz w:val="24"/>
          <w:szCs w:val="24"/>
        </w:rPr>
        <w:tab/>
      </w:r>
      <w:r>
        <w:rPr>
          <w:rFonts w:cs="Arial"/>
          <w:sz w:val="24"/>
          <w:szCs w:val="24"/>
        </w:rPr>
        <w:tab/>
        <w:t>Challenge us to show your peace.</w:t>
      </w:r>
    </w:p>
    <w:p w14:paraId="0006A0A7" w14:textId="77777777" w:rsidR="00CD1014" w:rsidRDefault="00CD1014">
      <w:pPr>
        <w:rPr>
          <w:rFonts w:cs="Arial"/>
          <w:sz w:val="24"/>
          <w:szCs w:val="24"/>
        </w:rPr>
      </w:pPr>
    </w:p>
    <w:p w14:paraId="1A0A5A70" w14:textId="77777777" w:rsidR="00CD1014" w:rsidRDefault="00CD1014">
      <w:pPr>
        <w:rPr>
          <w:rFonts w:cs="Arial"/>
          <w:sz w:val="24"/>
          <w:szCs w:val="24"/>
        </w:rPr>
      </w:pPr>
      <w:r>
        <w:rPr>
          <w:rFonts w:cs="Arial"/>
          <w:sz w:val="24"/>
          <w:szCs w:val="24"/>
        </w:rPr>
        <w:t>Change attitudes, change lives, change us.</w:t>
      </w:r>
    </w:p>
    <w:p w14:paraId="0A34126F" w14:textId="77777777" w:rsidR="00B501C9" w:rsidRDefault="00CD1014">
      <w:pPr>
        <w:rPr>
          <w:rFonts w:cs="Arial"/>
          <w:sz w:val="24"/>
          <w:szCs w:val="24"/>
        </w:rPr>
      </w:pPr>
      <w:r>
        <w:rPr>
          <w:rFonts w:cs="Arial"/>
          <w:sz w:val="24"/>
          <w:szCs w:val="24"/>
        </w:rPr>
        <w:t xml:space="preserve">May your concerns become our concerns, </w:t>
      </w:r>
    </w:p>
    <w:p w14:paraId="3289428A" w14:textId="77777777" w:rsidR="00B501C9" w:rsidRDefault="00CD1014">
      <w:pPr>
        <w:rPr>
          <w:rFonts w:cs="Arial"/>
          <w:sz w:val="24"/>
          <w:szCs w:val="24"/>
        </w:rPr>
      </w:pPr>
      <w:r>
        <w:rPr>
          <w:rFonts w:cs="Arial"/>
          <w:sz w:val="24"/>
          <w:szCs w:val="24"/>
        </w:rPr>
        <w:t xml:space="preserve">may your ways be our ways, </w:t>
      </w:r>
    </w:p>
    <w:p w14:paraId="58ED83AD" w14:textId="0AB3E5F3" w:rsidR="00CD1014" w:rsidRDefault="00CD1014">
      <w:pPr>
        <w:rPr>
          <w:rFonts w:cs="Arial"/>
          <w:sz w:val="24"/>
          <w:szCs w:val="24"/>
        </w:rPr>
      </w:pPr>
      <w:r>
        <w:rPr>
          <w:rFonts w:cs="Arial"/>
          <w:sz w:val="24"/>
          <w:szCs w:val="24"/>
        </w:rPr>
        <w:t xml:space="preserve">and may our love reveal your glory. Amen. </w:t>
      </w:r>
    </w:p>
    <w:p w14:paraId="246F0A8A" w14:textId="77777777" w:rsidR="00E04AAF" w:rsidRDefault="00E04AAF">
      <w:pPr>
        <w:rPr>
          <w:rFonts w:cs="Arial"/>
          <w:sz w:val="24"/>
          <w:szCs w:val="24"/>
          <w:u w:val="single"/>
        </w:rPr>
      </w:pPr>
    </w:p>
    <w:p w14:paraId="7A03FDC2" w14:textId="77777777" w:rsidR="00E04AAF" w:rsidRDefault="00E04AAF">
      <w:pPr>
        <w:rPr>
          <w:rFonts w:cs="Arial"/>
          <w:sz w:val="24"/>
          <w:szCs w:val="24"/>
          <w:u w:val="single"/>
        </w:rPr>
      </w:pPr>
    </w:p>
    <w:p w14:paraId="3B7A26E0" w14:textId="77777777" w:rsidR="00C9174D" w:rsidRDefault="00C9174D">
      <w:pPr>
        <w:rPr>
          <w:rFonts w:cs="Arial"/>
          <w:sz w:val="24"/>
          <w:szCs w:val="24"/>
          <w:u w:val="single"/>
        </w:rPr>
        <w:sectPr w:rsidR="00C9174D" w:rsidSect="006457C4">
          <w:type w:val="continuous"/>
          <w:pgSz w:w="11906" w:h="16838"/>
          <w:pgMar w:top="1134" w:right="851" w:bottom="1134" w:left="851" w:header="708" w:footer="708" w:gutter="0"/>
          <w:cols w:space="708"/>
          <w:docGrid w:linePitch="381"/>
        </w:sectPr>
      </w:pPr>
    </w:p>
    <w:p w14:paraId="70FC415B" w14:textId="52F41CDC" w:rsidR="003B6023" w:rsidRDefault="003B6023">
      <w:pPr>
        <w:rPr>
          <w:rFonts w:cs="Arial"/>
          <w:sz w:val="24"/>
          <w:szCs w:val="24"/>
          <w:u w:val="single"/>
        </w:rPr>
      </w:pPr>
      <w:r w:rsidRPr="006457C4">
        <w:rPr>
          <w:rFonts w:cs="Arial"/>
          <w:sz w:val="24"/>
          <w:szCs w:val="24"/>
          <w:u w:val="single"/>
        </w:rPr>
        <w:lastRenderedPageBreak/>
        <w:t>Hymn StF 327</w:t>
      </w:r>
    </w:p>
    <w:p w14:paraId="1B4298CD" w14:textId="77777777" w:rsidR="00C9174D" w:rsidRDefault="00E04AAF">
      <w:pPr>
        <w:rPr>
          <w:rFonts w:cs="Arial"/>
          <w:sz w:val="24"/>
          <w:szCs w:val="24"/>
        </w:rPr>
      </w:pPr>
      <w:r>
        <w:rPr>
          <w:rFonts w:cs="Arial"/>
          <w:sz w:val="24"/>
          <w:szCs w:val="24"/>
        </w:rPr>
        <w:t xml:space="preserve">Jesus is King </w:t>
      </w:r>
    </w:p>
    <w:p w14:paraId="56FA4710" w14:textId="77777777" w:rsidR="00C9174D" w:rsidRDefault="00E04AAF">
      <w:pPr>
        <w:rPr>
          <w:rFonts w:cs="Arial"/>
          <w:sz w:val="24"/>
          <w:szCs w:val="24"/>
        </w:rPr>
      </w:pPr>
      <w:r>
        <w:rPr>
          <w:rFonts w:cs="Arial"/>
          <w:sz w:val="24"/>
          <w:szCs w:val="24"/>
        </w:rPr>
        <w:t xml:space="preserve">and I will extol him, </w:t>
      </w:r>
    </w:p>
    <w:p w14:paraId="407751FE" w14:textId="77777777" w:rsidR="00C9174D" w:rsidRDefault="00E04AAF">
      <w:pPr>
        <w:rPr>
          <w:rFonts w:cs="Arial"/>
          <w:sz w:val="24"/>
          <w:szCs w:val="24"/>
        </w:rPr>
      </w:pPr>
      <w:r>
        <w:rPr>
          <w:rFonts w:cs="Arial"/>
          <w:sz w:val="24"/>
          <w:szCs w:val="24"/>
        </w:rPr>
        <w:t xml:space="preserve">give him the glory, </w:t>
      </w:r>
    </w:p>
    <w:p w14:paraId="2BBFA820" w14:textId="77777777" w:rsidR="00C9174D" w:rsidRDefault="00E04AAF">
      <w:pPr>
        <w:rPr>
          <w:rFonts w:cs="Arial"/>
          <w:sz w:val="24"/>
          <w:szCs w:val="24"/>
        </w:rPr>
      </w:pPr>
      <w:proofErr w:type="gramStart"/>
      <w:r>
        <w:rPr>
          <w:rFonts w:cs="Arial"/>
          <w:sz w:val="24"/>
          <w:szCs w:val="24"/>
        </w:rPr>
        <w:t>and</w:t>
      </w:r>
      <w:proofErr w:type="gramEnd"/>
      <w:r>
        <w:rPr>
          <w:rFonts w:cs="Arial"/>
          <w:sz w:val="24"/>
          <w:szCs w:val="24"/>
        </w:rPr>
        <w:t xml:space="preserve"> honour his name; </w:t>
      </w:r>
    </w:p>
    <w:p w14:paraId="3F7D006C" w14:textId="77777777" w:rsidR="00C9174D" w:rsidRDefault="00E04AAF">
      <w:pPr>
        <w:rPr>
          <w:rFonts w:cs="Arial"/>
          <w:sz w:val="24"/>
          <w:szCs w:val="24"/>
        </w:rPr>
      </w:pPr>
      <w:r>
        <w:rPr>
          <w:rFonts w:cs="Arial"/>
          <w:sz w:val="24"/>
          <w:szCs w:val="24"/>
        </w:rPr>
        <w:t xml:space="preserve">he reigns on high, </w:t>
      </w:r>
    </w:p>
    <w:p w14:paraId="62C415DA" w14:textId="77777777" w:rsidR="00C9174D" w:rsidRDefault="00E04AAF">
      <w:pPr>
        <w:rPr>
          <w:rFonts w:cs="Arial"/>
          <w:sz w:val="24"/>
          <w:szCs w:val="24"/>
        </w:rPr>
      </w:pPr>
      <w:r>
        <w:rPr>
          <w:rFonts w:cs="Arial"/>
          <w:sz w:val="24"/>
          <w:szCs w:val="24"/>
        </w:rPr>
        <w:t xml:space="preserve">enthroned in the heavens – </w:t>
      </w:r>
    </w:p>
    <w:p w14:paraId="3B4E84F4" w14:textId="77777777" w:rsidR="00C9174D" w:rsidRDefault="00E04AAF">
      <w:pPr>
        <w:rPr>
          <w:rFonts w:cs="Arial"/>
          <w:sz w:val="24"/>
          <w:szCs w:val="24"/>
        </w:rPr>
      </w:pPr>
      <w:r>
        <w:rPr>
          <w:rFonts w:cs="Arial"/>
          <w:sz w:val="24"/>
          <w:szCs w:val="24"/>
        </w:rPr>
        <w:t xml:space="preserve">Word of the Father, </w:t>
      </w:r>
    </w:p>
    <w:p w14:paraId="38CCC221" w14:textId="17874429" w:rsidR="00E04AAF" w:rsidRDefault="00E04AAF">
      <w:pPr>
        <w:rPr>
          <w:rFonts w:cs="Arial"/>
          <w:sz w:val="24"/>
          <w:szCs w:val="24"/>
        </w:rPr>
      </w:pPr>
      <w:r>
        <w:rPr>
          <w:rFonts w:cs="Arial"/>
          <w:sz w:val="24"/>
          <w:szCs w:val="24"/>
        </w:rPr>
        <w:t>exalted for us.</w:t>
      </w:r>
    </w:p>
    <w:p w14:paraId="0A288AF5" w14:textId="77777777" w:rsidR="00E04AAF" w:rsidRDefault="00E04AAF">
      <w:pPr>
        <w:rPr>
          <w:rFonts w:cs="Arial"/>
          <w:sz w:val="24"/>
          <w:szCs w:val="24"/>
        </w:rPr>
      </w:pPr>
    </w:p>
    <w:p w14:paraId="54C8F349" w14:textId="77777777" w:rsidR="00C9174D" w:rsidRDefault="00E04AAF">
      <w:pPr>
        <w:rPr>
          <w:rFonts w:cs="Arial"/>
          <w:sz w:val="24"/>
          <w:szCs w:val="24"/>
        </w:rPr>
      </w:pPr>
      <w:r>
        <w:rPr>
          <w:rFonts w:cs="Arial"/>
          <w:sz w:val="24"/>
          <w:szCs w:val="24"/>
        </w:rPr>
        <w:t xml:space="preserve">We have a hope </w:t>
      </w:r>
    </w:p>
    <w:p w14:paraId="391BD7BA" w14:textId="77777777" w:rsidR="00C9174D" w:rsidRDefault="00E04AAF">
      <w:pPr>
        <w:rPr>
          <w:rFonts w:cs="Arial"/>
          <w:sz w:val="24"/>
          <w:szCs w:val="24"/>
        </w:rPr>
      </w:pPr>
      <w:r>
        <w:rPr>
          <w:rFonts w:cs="Arial"/>
          <w:sz w:val="24"/>
          <w:szCs w:val="24"/>
        </w:rPr>
        <w:t xml:space="preserve">that is steadfast and certain, </w:t>
      </w:r>
    </w:p>
    <w:p w14:paraId="50E09E3B" w14:textId="77777777" w:rsidR="00C9174D" w:rsidRDefault="00E04AAF">
      <w:pPr>
        <w:rPr>
          <w:rFonts w:cs="Arial"/>
          <w:sz w:val="24"/>
          <w:szCs w:val="24"/>
        </w:rPr>
      </w:pPr>
      <w:r>
        <w:rPr>
          <w:rFonts w:cs="Arial"/>
          <w:sz w:val="24"/>
          <w:szCs w:val="24"/>
        </w:rPr>
        <w:t xml:space="preserve">gone through the curtain </w:t>
      </w:r>
    </w:p>
    <w:p w14:paraId="630115ED" w14:textId="77777777" w:rsidR="00C9174D" w:rsidRDefault="00E04AAF">
      <w:pPr>
        <w:rPr>
          <w:rFonts w:cs="Arial"/>
          <w:sz w:val="24"/>
          <w:szCs w:val="24"/>
        </w:rPr>
      </w:pPr>
      <w:proofErr w:type="gramStart"/>
      <w:r>
        <w:rPr>
          <w:rFonts w:cs="Arial"/>
          <w:sz w:val="24"/>
          <w:szCs w:val="24"/>
        </w:rPr>
        <w:t>and</w:t>
      </w:r>
      <w:proofErr w:type="gramEnd"/>
      <w:r>
        <w:rPr>
          <w:rFonts w:cs="Arial"/>
          <w:sz w:val="24"/>
          <w:szCs w:val="24"/>
        </w:rPr>
        <w:t xml:space="preserve"> touching the throne; </w:t>
      </w:r>
    </w:p>
    <w:p w14:paraId="5E3E3F99" w14:textId="77777777" w:rsidR="00C9174D" w:rsidRDefault="00E04AAF">
      <w:pPr>
        <w:rPr>
          <w:rFonts w:cs="Arial"/>
          <w:sz w:val="24"/>
          <w:szCs w:val="24"/>
        </w:rPr>
      </w:pPr>
      <w:r>
        <w:rPr>
          <w:rFonts w:cs="Arial"/>
          <w:sz w:val="24"/>
          <w:szCs w:val="24"/>
        </w:rPr>
        <w:t xml:space="preserve">we have a priest </w:t>
      </w:r>
    </w:p>
    <w:p w14:paraId="3CD4AE37" w14:textId="77777777" w:rsidR="00C9174D" w:rsidRDefault="00E04AAF">
      <w:pPr>
        <w:rPr>
          <w:rFonts w:cs="Arial"/>
          <w:sz w:val="24"/>
          <w:szCs w:val="24"/>
        </w:rPr>
      </w:pPr>
      <w:r>
        <w:rPr>
          <w:rFonts w:cs="Arial"/>
          <w:sz w:val="24"/>
          <w:szCs w:val="24"/>
        </w:rPr>
        <w:t>who is there interceding</w:t>
      </w:r>
      <w:r w:rsidR="00C9174D">
        <w:rPr>
          <w:rFonts w:cs="Arial"/>
          <w:sz w:val="24"/>
          <w:szCs w:val="24"/>
        </w:rPr>
        <w:t xml:space="preserve">, </w:t>
      </w:r>
    </w:p>
    <w:p w14:paraId="2B8D1027" w14:textId="77777777" w:rsidR="00C9174D" w:rsidRDefault="00C9174D">
      <w:pPr>
        <w:rPr>
          <w:rFonts w:cs="Arial"/>
          <w:sz w:val="24"/>
          <w:szCs w:val="24"/>
        </w:rPr>
      </w:pPr>
      <w:r>
        <w:rPr>
          <w:rFonts w:cs="Arial"/>
          <w:sz w:val="24"/>
          <w:szCs w:val="24"/>
        </w:rPr>
        <w:t xml:space="preserve">pouring his grace </w:t>
      </w:r>
    </w:p>
    <w:p w14:paraId="319324B1" w14:textId="462C462D" w:rsidR="00E04AAF" w:rsidRDefault="00C9174D">
      <w:pPr>
        <w:rPr>
          <w:rFonts w:cs="Arial"/>
          <w:sz w:val="24"/>
          <w:szCs w:val="24"/>
        </w:rPr>
      </w:pPr>
      <w:r>
        <w:rPr>
          <w:rFonts w:cs="Arial"/>
          <w:sz w:val="24"/>
          <w:szCs w:val="24"/>
        </w:rPr>
        <w:t>on our lives day by day.</w:t>
      </w:r>
    </w:p>
    <w:p w14:paraId="15D13C35" w14:textId="77777777" w:rsidR="00C9174D" w:rsidRDefault="00C9174D">
      <w:pPr>
        <w:rPr>
          <w:rFonts w:cs="Arial"/>
          <w:sz w:val="24"/>
          <w:szCs w:val="24"/>
        </w:rPr>
      </w:pPr>
    </w:p>
    <w:p w14:paraId="413991F2" w14:textId="77777777" w:rsidR="00C9174D" w:rsidRDefault="00C9174D">
      <w:pPr>
        <w:rPr>
          <w:rFonts w:cs="Arial"/>
          <w:sz w:val="24"/>
          <w:szCs w:val="24"/>
        </w:rPr>
      </w:pPr>
      <w:r>
        <w:rPr>
          <w:rFonts w:cs="Arial"/>
          <w:sz w:val="24"/>
          <w:szCs w:val="24"/>
        </w:rPr>
        <w:lastRenderedPageBreak/>
        <w:t xml:space="preserve">We come to him, </w:t>
      </w:r>
    </w:p>
    <w:p w14:paraId="2A221036" w14:textId="77777777" w:rsidR="00C9174D" w:rsidRDefault="00C9174D">
      <w:pPr>
        <w:rPr>
          <w:rFonts w:cs="Arial"/>
          <w:sz w:val="24"/>
          <w:szCs w:val="24"/>
        </w:rPr>
      </w:pPr>
      <w:r>
        <w:rPr>
          <w:rFonts w:cs="Arial"/>
          <w:sz w:val="24"/>
          <w:szCs w:val="24"/>
        </w:rPr>
        <w:t xml:space="preserve">our Priest and Apostle, </w:t>
      </w:r>
    </w:p>
    <w:p w14:paraId="35EF2F9F" w14:textId="77777777" w:rsidR="00C9174D" w:rsidRDefault="00C9174D">
      <w:pPr>
        <w:rPr>
          <w:rFonts w:cs="Arial"/>
          <w:sz w:val="24"/>
          <w:szCs w:val="24"/>
        </w:rPr>
      </w:pPr>
      <w:r>
        <w:rPr>
          <w:rFonts w:cs="Arial"/>
          <w:sz w:val="24"/>
          <w:szCs w:val="24"/>
        </w:rPr>
        <w:t xml:space="preserve">clothed in his glory </w:t>
      </w:r>
    </w:p>
    <w:p w14:paraId="6493146E" w14:textId="77777777" w:rsidR="00C9174D" w:rsidRDefault="00C9174D">
      <w:pPr>
        <w:rPr>
          <w:rFonts w:cs="Arial"/>
          <w:sz w:val="24"/>
          <w:szCs w:val="24"/>
        </w:rPr>
      </w:pPr>
      <w:r>
        <w:rPr>
          <w:rFonts w:cs="Arial"/>
          <w:sz w:val="24"/>
          <w:szCs w:val="24"/>
        </w:rPr>
        <w:t xml:space="preserve">and bearing his name, </w:t>
      </w:r>
    </w:p>
    <w:p w14:paraId="4DB7E535" w14:textId="77777777" w:rsidR="00C9174D" w:rsidRDefault="00C9174D">
      <w:pPr>
        <w:rPr>
          <w:rFonts w:cs="Arial"/>
          <w:sz w:val="24"/>
          <w:szCs w:val="24"/>
        </w:rPr>
      </w:pPr>
      <w:r>
        <w:rPr>
          <w:rFonts w:cs="Arial"/>
          <w:sz w:val="24"/>
          <w:szCs w:val="24"/>
        </w:rPr>
        <w:t xml:space="preserve">laying our lives </w:t>
      </w:r>
    </w:p>
    <w:p w14:paraId="2B707F30" w14:textId="77777777" w:rsidR="00C9174D" w:rsidRDefault="00C9174D">
      <w:pPr>
        <w:rPr>
          <w:rFonts w:cs="Arial"/>
          <w:sz w:val="24"/>
          <w:szCs w:val="24"/>
        </w:rPr>
      </w:pPr>
      <w:r>
        <w:rPr>
          <w:rFonts w:cs="Arial"/>
          <w:sz w:val="24"/>
          <w:szCs w:val="24"/>
        </w:rPr>
        <w:t xml:space="preserve">with gladness before him – </w:t>
      </w:r>
    </w:p>
    <w:p w14:paraId="51079A48" w14:textId="77777777" w:rsidR="00C9174D" w:rsidRDefault="00C9174D">
      <w:pPr>
        <w:rPr>
          <w:rFonts w:cs="Arial"/>
          <w:sz w:val="24"/>
          <w:szCs w:val="24"/>
        </w:rPr>
      </w:pPr>
      <w:r>
        <w:rPr>
          <w:rFonts w:cs="Arial"/>
          <w:sz w:val="24"/>
          <w:szCs w:val="24"/>
        </w:rPr>
        <w:t xml:space="preserve">filled with his Spirit </w:t>
      </w:r>
    </w:p>
    <w:p w14:paraId="62C50E63" w14:textId="15CC1328" w:rsidR="00C9174D" w:rsidRDefault="00C9174D">
      <w:pPr>
        <w:rPr>
          <w:rFonts w:cs="Arial"/>
          <w:sz w:val="24"/>
          <w:szCs w:val="24"/>
        </w:rPr>
      </w:pPr>
      <w:r>
        <w:rPr>
          <w:rFonts w:cs="Arial"/>
          <w:sz w:val="24"/>
          <w:szCs w:val="24"/>
        </w:rPr>
        <w:t>we worship the King:</w:t>
      </w:r>
    </w:p>
    <w:p w14:paraId="7D30D9C4" w14:textId="77777777" w:rsidR="00C9174D" w:rsidRDefault="00C9174D">
      <w:pPr>
        <w:rPr>
          <w:rFonts w:cs="Arial"/>
          <w:sz w:val="24"/>
          <w:szCs w:val="24"/>
        </w:rPr>
      </w:pPr>
    </w:p>
    <w:p w14:paraId="15ED3197" w14:textId="77777777" w:rsidR="00C9174D" w:rsidRDefault="00C9174D">
      <w:pPr>
        <w:rPr>
          <w:rFonts w:cs="Arial"/>
          <w:sz w:val="24"/>
          <w:szCs w:val="24"/>
        </w:rPr>
      </w:pPr>
      <w:r>
        <w:rPr>
          <w:rFonts w:cs="Arial"/>
          <w:sz w:val="24"/>
          <w:szCs w:val="24"/>
        </w:rPr>
        <w:t xml:space="preserve">‘O Holy One, </w:t>
      </w:r>
    </w:p>
    <w:p w14:paraId="1806549B" w14:textId="77777777" w:rsidR="00C9174D" w:rsidRDefault="00C9174D">
      <w:pPr>
        <w:rPr>
          <w:rFonts w:cs="Arial"/>
          <w:sz w:val="24"/>
          <w:szCs w:val="24"/>
        </w:rPr>
      </w:pPr>
      <w:proofErr w:type="gramStart"/>
      <w:r>
        <w:rPr>
          <w:rFonts w:cs="Arial"/>
          <w:sz w:val="24"/>
          <w:szCs w:val="24"/>
        </w:rPr>
        <w:t>our</w:t>
      </w:r>
      <w:proofErr w:type="gramEnd"/>
      <w:r>
        <w:rPr>
          <w:rFonts w:cs="Arial"/>
          <w:sz w:val="24"/>
          <w:szCs w:val="24"/>
        </w:rPr>
        <w:t xml:space="preserve"> hearts do adore you; </w:t>
      </w:r>
    </w:p>
    <w:p w14:paraId="044D5C12" w14:textId="77777777" w:rsidR="00C9174D" w:rsidRDefault="00C9174D">
      <w:pPr>
        <w:rPr>
          <w:rFonts w:cs="Arial"/>
          <w:sz w:val="24"/>
          <w:szCs w:val="24"/>
        </w:rPr>
      </w:pPr>
      <w:r>
        <w:rPr>
          <w:rFonts w:cs="Arial"/>
          <w:sz w:val="24"/>
          <w:szCs w:val="24"/>
        </w:rPr>
        <w:t xml:space="preserve">thrilled with your goodness </w:t>
      </w:r>
    </w:p>
    <w:p w14:paraId="5AC8F13E" w14:textId="77777777" w:rsidR="00C9174D" w:rsidRDefault="00C9174D">
      <w:pPr>
        <w:rPr>
          <w:rFonts w:cs="Arial"/>
          <w:sz w:val="24"/>
          <w:szCs w:val="24"/>
        </w:rPr>
      </w:pPr>
      <w:proofErr w:type="gramStart"/>
      <w:r>
        <w:rPr>
          <w:rFonts w:cs="Arial"/>
          <w:sz w:val="24"/>
          <w:szCs w:val="24"/>
        </w:rPr>
        <w:t>we</w:t>
      </w:r>
      <w:proofErr w:type="gramEnd"/>
      <w:r>
        <w:rPr>
          <w:rFonts w:cs="Arial"/>
          <w:sz w:val="24"/>
          <w:szCs w:val="24"/>
        </w:rPr>
        <w:t xml:space="preserve"> give you our praise!’ </w:t>
      </w:r>
    </w:p>
    <w:p w14:paraId="3096DBC3" w14:textId="77777777" w:rsidR="00C9174D" w:rsidRDefault="00C9174D">
      <w:pPr>
        <w:rPr>
          <w:rFonts w:cs="Arial"/>
          <w:sz w:val="24"/>
          <w:szCs w:val="24"/>
        </w:rPr>
      </w:pPr>
      <w:r>
        <w:rPr>
          <w:rFonts w:cs="Arial"/>
          <w:sz w:val="24"/>
          <w:szCs w:val="24"/>
        </w:rPr>
        <w:t xml:space="preserve">Angels in light </w:t>
      </w:r>
    </w:p>
    <w:p w14:paraId="228A29E7" w14:textId="77777777" w:rsidR="00C9174D" w:rsidRDefault="00C9174D">
      <w:pPr>
        <w:rPr>
          <w:rFonts w:cs="Arial"/>
          <w:sz w:val="24"/>
          <w:szCs w:val="24"/>
        </w:rPr>
      </w:pPr>
      <w:r>
        <w:rPr>
          <w:rFonts w:cs="Arial"/>
          <w:sz w:val="24"/>
          <w:szCs w:val="24"/>
        </w:rPr>
        <w:t xml:space="preserve">with worship surround him, </w:t>
      </w:r>
    </w:p>
    <w:p w14:paraId="3ACBE76D" w14:textId="77777777" w:rsidR="00C9174D" w:rsidRDefault="00C9174D">
      <w:pPr>
        <w:rPr>
          <w:rFonts w:cs="Arial"/>
          <w:sz w:val="24"/>
          <w:szCs w:val="24"/>
        </w:rPr>
      </w:pPr>
      <w:r>
        <w:rPr>
          <w:rFonts w:cs="Arial"/>
          <w:sz w:val="24"/>
          <w:szCs w:val="24"/>
        </w:rPr>
        <w:t xml:space="preserve">Jesus, our Saviour, </w:t>
      </w:r>
    </w:p>
    <w:p w14:paraId="032DADEF" w14:textId="29764F46" w:rsidR="00C9174D" w:rsidRDefault="00C9174D">
      <w:pPr>
        <w:rPr>
          <w:rFonts w:cs="Arial"/>
          <w:sz w:val="24"/>
          <w:szCs w:val="24"/>
        </w:rPr>
      </w:pPr>
      <w:r>
        <w:rPr>
          <w:rFonts w:cs="Arial"/>
          <w:sz w:val="24"/>
          <w:szCs w:val="24"/>
        </w:rPr>
        <w:t>for ever the same.</w:t>
      </w:r>
    </w:p>
    <w:p w14:paraId="583236E4" w14:textId="076D7479" w:rsidR="00C9174D" w:rsidRDefault="00C9174D" w:rsidP="00B501C9">
      <w:pPr>
        <w:jc w:val="right"/>
        <w:rPr>
          <w:rFonts w:cs="Arial"/>
          <w:sz w:val="24"/>
          <w:szCs w:val="24"/>
        </w:rPr>
        <w:sectPr w:rsidR="00C9174D" w:rsidSect="00C9174D">
          <w:type w:val="continuous"/>
          <w:pgSz w:w="11906" w:h="16838"/>
          <w:pgMar w:top="1134" w:right="851" w:bottom="1134" w:left="851" w:header="708" w:footer="708" w:gutter="0"/>
          <w:cols w:num="2" w:space="708"/>
          <w:docGrid w:linePitch="381"/>
        </w:sectPr>
      </w:pPr>
      <w:r>
        <w:rPr>
          <w:rFonts w:cs="Arial"/>
          <w:sz w:val="24"/>
          <w:szCs w:val="24"/>
        </w:rPr>
        <w:t xml:space="preserve">Wendy </w:t>
      </w:r>
      <w:proofErr w:type="spellStart"/>
      <w:r>
        <w:rPr>
          <w:rFonts w:cs="Arial"/>
          <w:sz w:val="24"/>
          <w:szCs w:val="24"/>
        </w:rPr>
        <w:t>Churchi</w:t>
      </w:r>
      <w:proofErr w:type="spellEnd"/>
    </w:p>
    <w:p w14:paraId="0D4A2E2B" w14:textId="0B30FE5B" w:rsidR="003B6023" w:rsidRPr="006457C4" w:rsidRDefault="003B6023">
      <w:pPr>
        <w:rPr>
          <w:rFonts w:cs="Arial"/>
          <w:sz w:val="24"/>
          <w:szCs w:val="24"/>
          <w:u w:val="single"/>
        </w:rPr>
      </w:pPr>
      <w:r w:rsidRPr="006457C4">
        <w:rPr>
          <w:rFonts w:cs="Arial"/>
          <w:sz w:val="24"/>
          <w:szCs w:val="24"/>
          <w:u w:val="single"/>
        </w:rPr>
        <w:lastRenderedPageBreak/>
        <w:t>Blessing</w:t>
      </w:r>
    </w:p>
    <w:p w14:paraId="546B3A52" w14:textId="77777777" w:rsidR="003B6023" w:rsidRPr="006457C4" w:rsidRDefault="003B6023">
      <w:pPr>
        <w:rPr>
          <w:rFonts w:cs="Arial"/>
          <w:sz w:val="24"/>
          <w:szCs w:val="24"/>
        </w:rPr>
      </w:pPr>
    </w:p>
    <w:p w14:paraId="37FBCF13" w14:textId="77777777" w:rsidR="00B501C9" w:rsidRDefault="00AB49A6">
      <w:pPr>
        <w:rPr>
          <w:rFonts w:cs="Arial"/>
          <w:sz w:val="24"/>
          <w:szCs w:val="24"/>
        </w:rPr>
      </w:pPr>
      <w:r>
        <w:rPr>
          <w:rFonts w:cs="Arial"/>
          <w:sz w:val="24"/>
          <w:szCs w:val="24"/>
        </w:rPr>
        <w:t xml:space="preserve">Bless us with courage to take new risks, </w:t>
      </w:r>
    </w:p>
    <w:p w14:paraId="420BDAEB" w14:textId="0D19F5EA" w:rsidR="003B6023" w:rsidRPr="00B501C9" w:rsidRDefault="00AB49A6">
      <w:pPr>
        <w:rPr>
          <w:rFonts w:cs="Arial"/>
          <w:sz w:val="24"/>
          <w:szCs w:val="24"/>
        </w:rPr>
      </w:pPr>
      <w:r>
        <w:rPr>
          <w:rFonts w:cs="Arial"/>
          <w:sz w:val="24"/>
          <w:szCs w:val="24"/>
        </w:rPr>
        <w:t>boldness to be adventurous, and faith to know your presence. Amen.</w:t>
      </w:r>
    </w:p>
    <w:sectPr w:rsidR="003B6023" w:rsidRPr="00B501C9" w:rsidSect="006457C4">
      <w:type w:val="continuous"/>
      <w:pgSz w:w="11906" w:h="16838"/>
      <w:pgMar w:top="1134" w:right="851" w:bottom="1134" w:left="85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52"/>
    <w:rsid w:val="000B7BBD"/>
    <w:rsid w:val="001C5B42"/>
    <w:rsid w:val="002224AE"/>
    <w:rsid w:val="002C6F22"/>
    <w:rsid w:val="00332BC0"/>
    <w:rsid w:val="003B6023"/>
    <w:rsid w:val="003F6B4E"/>
    <w:rsid w:val="004331E2"/>
    <w:rsid w:val="004D718F"/>
    <w:rsid w:val="00644A0F"/>
    <w:rsid w:val="006457C4"/>
    <w:rsid w:val="00684702"/>
    <w:rsid w:val="00704F52"/>
    <w:rsid w:val="00730EB5"/>
    <w:rsid w:val="00733E28"/>
    <w:rsid w:val="007926FC"/>
    <w:rsid w:val="00AB49A6"/>
    <w:rsid w:val="00AE0865"/>
    <w:rsid w:val="00B501C9"/>
    <w:rsid w:val="00BC3DE9"/>
    <w:rsid w:val="00BC4687"/>
    <w:rsid w:val="00C61352"/>
    <w:rsid w:val="00C9174D"/>
    <w:rsid w:val="00CD1014"/>
    <w:rsid w:val="00DC5991"/>
    <w:rsid w:val="00DD114B"/>
    <w:rsid w:val="00E04AAF"/>
    <w:rsid w:val="00E94DB4"/>
    <w:rsid w:val="00F8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eph normal"/>
    <w:qFormat/>
    <w:rsid w:val="002224AE"/>
    <w:pPr>
      <w:spacing w:after="0" w:line="240" w:lineRule="auto"/>
    </w:pPr>
    <w:rPr>
      <w:rFonts w:ascii="Arial" w:hAnsi="Arial" w:cs="Times New Roman"/>
      <w:kern w:val="0"/>
      <w:sz w:val="28"/>
      <w:lang w:bidi="en-US"/>
      <w14:ligatures w14:val="none"/>
    </w:rPr>
  </w:style>
  <w:style w:type="paragraph" w:styleId="Heading1">
    <w:name w:val="heading 1"/>
    <w:basedOn w:val="Normal"/>
    <w:next w:val="Normal"/>
    <w:link w:val="Heading1Char"/>
    <w:uiPriority w:val="9"/>
    <w:qFormat/>
    <w:rsid w:val="00C61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35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613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13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13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13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13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13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52"/>
    <w:rPr>
      <w:rFonts w:asciiTheme="majorHAnsi" w:eastAsiaTheme="majorEastAsia" w:hAnsiTheme="majorHAnsi" w:cstheme="majorBidi"/>
      <w:color w:val="0F4761" w:themeColor="accent1" w:themeShade="BF"/>
      <w:kern w:val="0"/>
      <w:sz w:val="40"/>
      <w:szCs w:val="40"/>
      <w:lang w:bidi="en-US"/>
      <w14:ligatures w14:val="none"/>
    </w:rPr>
  </w:style>
  <w:style w:type="character" w:customStyle="1" w:styleId="Heading2Char">
    <w:name w:val="Heading 2 Char"/>
    <w:basedOn w:val="DefaultParagraphFont"/>
    <w:link w:val="Heading2"/>
    <w:uiPriority w:val="9"/>
    <w:semiHidden/>
    <w:rsid w:val="00C61352"/>
    <w:rPr>
      <w:rFonts w:asciiTheme="majorHAnsi" w:eastAsiaTheme="majorEastAsia" w:hAnsiTheme="majorHAnsi" w:cstheme="majorBidi"/>
      <w:color w:val="0F4761" w:themeColor="accent1" w:themeShade="BF"/>
      <w:kern w:val="0"/>
      <w:sz w:val="32"/>
      <w:szCs w:val="32"/>
      <w:lang w:bidi="en-US"/>
      <w14:ligatures w14:val="none"/>
    </w:rPr>
  </w:style>
  <w:style w:type="character" w:customStyle="1" w:styleId="Heading3Char">
    <w:name w:val="Heading 3 Char"/>
    <w:basedOn w:val="DefaultParagraphFont"/>
    <w:link w:val="Heading3"/>
    <w:uiPriority w:val="9"/>
    <w:semiHidden/>
    <w:rsid w:val="00C61352"/>
    <w:rPr>
      <w:rFonts w:eastAsiaTheme="majorEastAsia" w:cstheme="majorBidi"/>
      <w:color w:val="0F4761" w:themeColor="accent1" w:themeShade="BF"/>
      <w:kern w:val="0"/>
      <w:sz w:val="28"/>
      <w:szCs w:val="28"/>
      <w:lang w:bidi="en-US"/>
      <w14:ligatures w14:val="none"/>
    </w:rPr>
  </w:style>
  <w:style w:type="character" w:customStyle="1" w:styleId="Heading4Char">
    <w:name w:val="Heading 4 Char"/>
    <w:basedOn w:val="DefaultParagraphFont"/>
    <w:link w:val="Heading4"/>
    <w:uiPriority w:val="9"/>
    <w:semiHidden/>
    <w:rsid w:val="00C61352"/>
    <w:rPr>
      <w:rFonts w:eastAsiaTheme="majorEastAsia" w:cstheme="majorBidi"/>
      <w:i/>
      <w:iCs/>
      <w:color w:val="0F4761" w:themeColor="accent1" w:themeShade="BF"/>
      <w:kern w:val="0"/>
      <w:sz w:val="28"/>
      <w:lang w:bidi="en-US"/>
      <w14:ligatures w14:val="none"/>
    </w:rPr>
  </w:style>
  <w:style w:type="character" w:customStyle="1" w:styleId="Heading5Char">
    <w:name w:val="Heading 5 Char"/>
    <w:basedOn w:val="DefaultParagraphFont"/>
    <w:link w:val="Heading5"/>
    <w:uiPriority w:val="9"/>
    <w:semiHidden/>
    <w:rsid w:val="00C61352"/>
    <w:rPr>
      <w:rFonts w:eastAsiaTheme="majorEastAsia" w:cstheme="majorBidi"/>
      <w:color w:val="0F4761" w:themeColor="accent1" w:themeShade="BF"/>
      <w:kern w:val="0"/>
      <w:sz w:val="28"/>
      <w:lang w:bidi="en-US"/>
      <w14:ligatures w14:val="none"/>
    </w:rPr>
  </w:style>
  <w:style w:type="character" w:customStyle="1" w:styleId="Heading6Char">
    <w:name w:val="Heading 6 Char"/>
    <w:basedOn w:val="DefaultParagraphFont"/>
    <w:link w:val="Heading6"/>
    <w:uiPriority w:val="9"/>
    <w:semiHidden/>
    <w:rsid w:val="00C61352"/>
    <w:rPr>
      <w:rFonts w:eastAsiaTheme="majorEastAsia" w:cstheme="majorBidi"/>
      <w:i/>
      <w:iCs/>
      <w:color w:val="595959" w:themeColor="text1" w:themeTint="A6"/>
      <w:kern w:val="0"/>
      <w:sz w:val="28"/>
      <w:lang w:bidi="en-US"/>
      <w14:ligatures w14:val="none"/>
    </w:rPr>
  </w:style>
  <w:style w:type="character" w:customStyle="1" w:styleId="Heading7Char">
    <w:name w:val="Heading 7 Char"/>
    <w:basedOn w:val="DefaultParagraphFont"/>
    <w:link w:val="Heading7"/>
    <w:uiPriority w:val="9"/>
    <w:semiHidden/>
    <w:rsid w:val="00C61352"/>
    <w:rPr>
      <w:rFonts w:eastAsiaTheme="majorEastAsia" w:cstheme="majorBidi"/>
      <w:color w:val="595959" w:themeColor="text1" w:themeTint="A6"/>
      <w:kern w:val="0"/>
      <w:sz w:val="28"/>
      <w:lang w:bidi="en-US"/>
      <w14:ligatures w14:val="none"/>
    </w:rPr>
  </w:style>
  <w:style w:type="character" w:customStyle="1" w:styleId="Heading8Char">
    <w:name w:val="Heading 8 Char"/>
    <w:basedOn w:val="DefaultParagraphFont"/>
    <w:link w:val="Heading8"/>
    <w:uiPriority w:val="9"/>
    <w:semiHidden/>
    <w:rsid w:val="00C61352"/>
    <w:rPr>
      <w:rFonts w:eastAsiaTheme="majorEastAsia" w:cstheme="majorBidi"/>
      <w:i/>
      <w:iCs/>
      <w:color w:val="272727" w:themeColor="text1" w:themeTint="D8"/>
      <w:kern w:val="0"/>
      <w:sz w:val="28"/>
      <w:lang w:bidi="en-US"/>
      <w14:ligatures w14:val="none"/>
    </w:rPr>
  </w:style>
  <w:style w:type="character" w:customStyle="1" w:styleId="Heading9Char">
    <w:name w:val="Heading 9 Char"/>
    <w:basedOn w:val="DefaultParagraphFont"/>
    <w:link w:val="Heading9"/>
    <w:uiPriority w:val="9"/>
    <w:semiHidden/>
    <w:rsid w:val="00C61352"/>
    <w:rPr>
      <w:rFonts w:eastAsiaTheme="majorEastAsia" w:cstheme="majorBidi"/>
      <w:color w:val="272727" w:themeColor="text1" w:themeTint="D8"/>
      <w:kern w:val="0"/>
      <w:sz w:val="28"/>
      <w:lang w:bidi="en-US"/>
      <w14:ligatures w14:val="none"/>
    </w:rPr>
  </w:style>
  <w:style w:type="paragraph" w:styleId="Title">
    <w:name w:val="Title"/>
    <w:basedOn w:val="Normal"/>
    <w:next w:val="Normal"/>
    <w:link w:val="TitleChar"/>
    <w:uiPriority w:val="10"/>
    <w:qFormat/>
    <w:rsid w:val="00C613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352"/>
    <w:rPr>
      <w:rFonts w:asciiTheme="majorHAnsi" w:eastAsiaTheme="majorEastAsia" w:hAnsiTheme="majorHAnsi" w:cstheme="majorBidi"/>
      <w:spacing w:val="-10"/>
      <w:kern w:val="28"/>
      <w:sz w:val="56"/>
      <w:szCs w:val="56"/>
      <w:lang w:bidi="en-US"/>
      <w14:ligatures w14:val="none"/>
    </w:rPr>
  </w:style>
  <w:style w:type="paragraph" w:styleId="Subtitle">
    <w:name w:val="Subtitle"/>
    <w:basedOn w:val="Normal"/>
    <w:next w:val="Normal"/>
    <w:link w:val="SubtitleChar"/>
    <w:uiPriority w:val="11"/>
    <w:qFormat/>
    <w:rsid w:val="00C6135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61352"/>
    <w:rPr>
      <w:rFonts w:eastAsiaTheme="majorEastAsia" w:cstheme="majorBidi"/>
      <w:color w:val="595959" w:themeColor="text1" w:themeTint="A6"/>
      <w:spacing w:val="15"/>
      <w:kern w:val="0"/>
      <w:sz w:val="28"/>
      <w:szCs w:val="28"/>
      <w:lang w:bidi="en-US"/>
      <w14:ligatures w14:val="none"/>
    </w:rPr>
  </w:style>
  <w:style w:type="paragraph" w:styleId="Quote">
    <w:name w:val="Quote"/>
    <w:basedOn w:val="Normal"/>
    <w:next w:val="Normal"/>
    <w:link w:val="QuoteChar"/>
    <w:uiPriority w:val="29"/>
    <w:qFormat/>
    <w:rsid w:val="00C613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1352"/>
    <w:rPr>
      <w:rFonts w:ascii="Arial" w:hAnsi="Arial" w:cs="Times New Roman"/>
      <w:i/>
      <w:iCs/>
      <w:color w:val="404040" w:themeColor="text1" w:themeTint="BF"/>
      <w:kern w:val="0"/>
      <w:sz w:val="28"/>
      <w:lang w:bidi="en-US"/>
      <w14:ligatures w14:val="none"/>
    </w:rPr>
  </w:style>
  <w:style w:type="paragraph" w:styleId="ListParagraph">
    <w:name w:val="List Paragraph"/>
    <w:basedOn w:val="Normal"/>
    <w:uiPriority w:val="34"/>
    <w:qFormat/>
    <w:rsid w:val="00C61352"/>
    <w:pPr>
      <w:ind w:left="720"/>
      <w:contextualSpacing/>
    </w:pPr>
  </w:style>
  <w:style w:type="character" w:styleId="IntenseEmphasis">
    <w:name w:val="Intense Emphasis"/>
    <w:basedOn w:val="DefaultParagraphFont"/>
    <w:uiPriority w:val="21"/>
    <w:qFormat/>
    <w:rsid w:val="00C61352"/>
    <w:rPr>
      <w:i/>
      <w:iCs/>
      <w:color w:val="0F4761" w:themeColor="accent1" w:themeShade="BF"/>
    </w:rPr>
  </w:style>
  <w:style w:type="paragraph" w:styleId="IntenseQuote">
    <w:name w:val="Intense Quote"/>
    <w:basedOn w:val="Normal"/>
    <w:next w:val="Normal"/>
    <w:link w:val="IntenseQuoteChar"/>
    <w:uiPriority w:val="30"/>
    <w:qFormat/>
    <w:rsid w:val="00C61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352"/>
    <w:rPr>
      <w:rFonts w:ascii="Arial" w:hAnsi="Arial" w:cs="Times New Roman"/>
      <w:i/>
      <w:iCs/>
      <w:color w:val="0F4761" w:themeColor="accent1" w:themeShade="BF"/>
      <w:kern w:val="0"/>
      <w:sz w:val="28"/>
      <w:lang w:bidi="en-US"/>
      <w14:ligatures w14:val="none"/>
    </w:rPr>
  </w:style>
  <w:style w:type="character" w:styleId="IntenseReference">
    <w:name w:val="Intense Reference"/>
    <w:basedOn w:val="DefaultParagraphFont"/>
    <w:uiPriority w:val="32"/>
    <w:qFormat/>
    <w:rsid w:val="00C6135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eph normal"/>
    <w:qFormat/>
    <w:rsid w:val="002224AE"/>
    <w:pPr>
      <w:spacing w:after="0" w:line="240" w:lineRule="auto"/>
    </w:pPr>
    <w:rPr>
      <w:rFonts w:ascii="Arial" w:hAnsi="Arial" w:cs="Times New Roman"/>
      <w:kern w:val="0"/>
      <w:sz w:val="28"/>
      <w:lang w:bidi="en-US"/>
      <w14:ligatures w14:val="none"/>
    </w:rPr>
  </w:style>
  <w:style w:type="paragraph" w:styleId="Heading1">
    <w:name w:val="heading 1"/>
    <w:basedOn w:val="Normal"/>
    <w:next w:val="Normal"/>
    <w:link w:val="Heading1Char"/>
    <w:uiPriority w:val="9"/>
    <w:qFormat/>
    <w:rsid w:val="00C61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35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613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13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13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13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13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13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52"/>
    <w:rPr>
      <w:rFonts w:asciiTheme="majorHAnsi" w:eastAsiaTheme="majorEastAsia" w:hAnsiTheme="majorHAnsi" w:cstheme="majorBidi"/>
      <w:color w:val="0F4761" w:themeColor="accent1" w:themeShade="BF"/>
      <w:kern w:val="0"/>
      <w:sz w:val="40"/>
      <w:szCs w:val="40"/>
      <w:lang w:bidi="en-US"/>
      <w14:ligatures w14:val="none"/>
    </w:rPr>
  </w:style>
  <w:style w:type="character" w:customStyle="1" w:styleId="Heading2Char">
    <w:name w:val="Heading 2 Char"/>
    <w:basedOn w:val="DefaultParagraphFont"/>
    <w:link w:val="Heading2"/>
    <w:uiPriority w:val="9"/>
    <w:semiHidden/>
    <w:rsid w:val="00C61352"/>
    <w:rPr>
      <w:rFonts w:asciiTheme="majorHAnsi" w:eastAsiaTheme="majorEastAsia" w:hAnsiTheme="majorHAnsi" w:cstheme="majorBidi"/>
      <w:color w:val="0F4761" w:themeColor="accent1" w:themeShade="BF"/>
      <w:kern w:val="0"/>
      <w:sz w:val="32"/>
      <w:szCs w:val="32"/>
      <w:lang w:bidi="en-US"/>
      <w14:ligatures w14:val="none"/>
    </w:rPr>
  </w:style>
  <w:style w:type="character" w:customStyle="1" w:styleId="Heading3Char">
    <w:name w:val="Heading 3 Char"/>
    <w:basedOn w:val="DefaultParagraphFont"/>
    <w:link w:val="Heading3"/>
    <w:uiPriority w:val="9"/>
    <w:semiHidden/>
    <w:rsid w:val="00C61352"/>
    <w:rPr>
      <w:rFonts w:eastAsiaTheme="majorEastAsia" w:cstheme="majorBidi"/>
      <w:color w:val="0F4761" w:themeColor="accent1" w:themeShade="BF"/>
      <w:kern w:val="0"/>
      <w:sz w:val="28"/>
      <w:szCs w:val="28"/>
      <w:lang w:bidi="en-US"/>
      <w14:ligatures w14:val="none"/>
    </w:rPr>
  </w:style>
  <w:style w:type="character" w:customStyle="1" w:styleId="Heading4Char">
    <w:name w:val="Heading 4 Char"/>
    <w:basedOn w:val="DefaultParagraphFont"/>
    <w:link w:val="Heading4"/>
    <w:uiPriority w:val="9"/>
    <w:semiHidden/>
    <w:rsid w:val="00C61352"/>
    <w:rPr>
      <w:rFonts w:eastAsiaTheme="majorEastAsia" w:cstheme="majorBidi"/>
      <w:i/>
      <w:iCs/>
      <w:color w:val="0F4761" w:themeColor="accent1" w:themeShade="BF"/>
      <w:kern w:val="0"/>
      <w:sz w:val="28"/>
      <w:lang w:bidi="en-US"/>
      <w14:ligatures w14:val="none"/>
    </w:rPr>
  </w:style>
  <w:style w:type="character" w:customStyle="1" w:styleId="Heading5Char">
    <w:name w:val="Heading 5 Char"/>
    <w:basedOn w:val="DefaultParagraphFont"/>
    <w:link w:val="Heading5"/>
    <w:uiPriority w:val="9"/>
    <w:semiHidden/>
    <w:rsid w:val="00C61352"/>
    <w:rPr>
      <w:rFonts w:eastAsiaTheme="majorEastAsia" w:cstheme="majorBidi"/>
      <w:color w:val="0F4761" w:themeColor="accent1" w:themeShade="BF"/>
      <w:kern w:val="0"/>
      <w:sz w:val="28"/>
      <w:lang w:bidi="en-US"/>
      <w14:ligatures w14:val="none"/>
    </w:rPr>
  </w:style>
  <w:style w:type="character" w:customStyle="1" w:styleId="Heading6Char">
    <w:name w:val="Heading 6 Char"/>
    <w:basedOn w:val="DefaultParagraphFont"/>
    <w:link w:val="Heading6"/>
    <w:uiPriority w:val="9"/>
    <w:semiHidden/>
    <w:rsid w:val="00C61352"/>
    <w:rPr>
      <w:rFonts w:eastAsiaTheme="majorEastAsia" w:cstheme="majorBidi"/>
      <w:i/>
      <w:iCs/>
      <w:color w:val="595959" w:themeColor="text1" w:themeTint="A6"/>
      <w:kern w:val="0"/>
      <w:sz w:val="28"/>
      <w:lang w:bidi="en-US"/>
      <w14:ligatures w14:val="none"/>
    </w:rPr>
  </w:style>
  <w:style w:type="character" w:customStyle="1" w:styleId="Heading7Char">
    <w:name w:val="Heading 7 Char"/>
    <w:basedOn w:val="DefaultParagraphFont"/>
    <w:link w:val="Heading7"/>
    <w:uiPriority w:val="9"/>
    <w:semiHidden/>
    <w:rsid w:val="00C61352"/>
    <w:rPr>
      <w:rFonts w:eastAsiaTheme="majorEastAsia" w:cstheme="majorBidi"/>
      <w:color w:val="595959" w:themeColor="text1" w:themeTint="A6"/>
      <w:kern w:val="0"/>
      <w:sz w:val="28"/>
      <w:lang w:bidi="en-US"/>
      <w14:ligatures w14:val="none"/>
    </w:rPr>
  </w:style>
  <w:style w:type="character" w:customStyle="1" w:styleId="Heading8Char">
    <w:name w:val="Heading 8 Char"/>
    <w:basedOn w:val="DefaultParagraphFont"/>
    <w:link w:val="Heading8"/>
    <w:uiPriority w:val="9"/>
    <w:semiHidden/>
    <w:rsid w:val="00C61352"/>
    <w:rPr>
      <w:rFonts w:eastAsiaTheme="majorEastAsia" w:cstheme="majorBidi"/>
      <w:i/>
      <w:iCs/>
      <w:color w:val="272727" w:themeColor="text1" w:themeTint="D8"/>
      <w:kern w:val="0"/>
      <w:sz w:val="28"/>
      <w:lang w:bidi="en-US"/>
      <w14:ligatures w14:val="none"/>
    </w:rPr>
  </w:style>
  <w:style w:type="character" w:customStyle="1" w:styleId="Heading9Char">
    <w:name w:val="Heading 9 Char"/>
    <w:basedOn w:val="DefaultParagraphFont"/>
    <w:link w:val="Heading9"/>
    <w:uiPriority w:val="9"/>
    <w:semiHidden/>
    <w:rsid w:val="00C61352"/>
    <w:rPr>
      <w:rFonts w:eastAsiaTheme="majorEastAsia" w:cstheme="majorBidi"/>
      <w:color w:val="272727" w:themeColor="text1" w:themeTint="D8"/>
      <w:kern w:val="0"/>
      <w:sz w:val="28"/>
      <w:lang w:bidi="en-US"/>
      <w14:ligatures w14:val="none"/>
    </w:rPr>
  </w:style>
  <w:style w:type="paragraph" w:styleId="Title">
    <w:name w:val="Title"/>
    <w:basedOn w:val="Normal"/>
    <w:next w:val="Normal"/>
    <w:link w:val="TitleChar"/>
    <w:uiPriority w:val="10"/>
    <w:qFormat/>
    <w:rsid w:val="00C613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352"/>
    <w:rPr>
      <w:rFonts w:asciiTheme="majorHAnsi" w:eastAsiaTheme="majorEastAsia" w:hAnsiTheme="majorHAnsi" w:cstheme="majorBidi"/>
      <w:spacing w:val="-10"/>
      <w:kern w:val="28"/>
      <w:sz w:val="56"/>
      <w:szCs w:val="56"/>
      <w:lang w:bidi="en-US"/>
      <w14:ligatures w14:val="none"/>
    </w:rPr>
  </w:style>
  <w:style w:type="paragraph" w:styleId="Subtitle">
    <w:name w:val="Subtitle"/>
    <w:basedOn w:val="Normal"/>
    <w:next w:val="Normal"/>
    <w:link w:val="SubtitleChar"/>
    <w:uiPriority w:val="11"/>
    <w:qFormat/>
    <w:rsid w:val="00C6135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61352"/>
    <w:rPr>
      <w:rFonts w:eastAsiaTheme="majorEastAsia" w:cstheme="majorBidi"/>
      <w:color w:val="595959" w:themeColor="text1" w:themeTint="A6"/>
      <w:spacing w:val="15"/>
      <w:kern w:val="0"/>
      <w:sz w:val="28"/>
      <w:szCs w:val="28"/>
      <w:lang w:bidi="en-US"/>
      <w14:ligatures w14:val="none"/>
    </w:rPr>
  </w:style>
  <w:style w:type="paragraph" w:styleId="Quote">
    <w:name w:val="Quote"/>
    <w:basedOn w:val="Normal"/>
    <w:next w:val="Normal"/>
    <w:link w:val="QuoteChar"/>
    <w:uiPriority w:val="29"/>
    <w:qFormat/>
    <w:rsid w:val="00C613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1352"/>
    <w:rPr>
      <w:rFonts w:ascii="Arial" w:hAnsi="Arial" w:cs="Times New Roman"/>
      <w:i/>
      <w:iCs/>
      <w:color w:val="404040" w:themeColor="text1" w:themeTint="BF"/>
      <w:kern w:val="0"/>
      <w:sz w:val="28"/>
      <w:lang w:bidi="en-US"/>
      <w14:ligatures w14:val="none"/>
    </w:rPr>
  </w:style>
  <w:style w:type="paragraph" w:styleId="ListParagraph">
    <w:name w:val="List Paragraph"/>
    <w:basedOn w:val="Normal"/>
    <w:uiPriority w:val="34"/>
    <w:qFormat/>
    <w:rsid w:val="00C61352"/>
    <w:pPr>
      <w:ind w:left="720"/>
      <w:contextualSpacing/>
    </w:pPr>
  </w:style>
  <w:style w:type="character" w:styleId="IntenseEmphasis">
    <w:name w:val="Intense Emphasis"/>
    <w:basedOn w:val="DefaultParagraphFont"/>
    <w:uiPriority w:val="21"/>
    <w:qFormat/>
    <w:rsid w:val="00C61352"/>
    <w:rPr>
      <w:i/>
      <w:iCs/>
      <w:color w:val="0F4761" w:themeColor="accent1" w:themeShade="BF"/>
    </w:rPr>
  </w:style>
  <w:style w:type="paragraph" w:styleId="IntenseQuote">
    <w:name w:val="Intense Quote"/>
    <w:basedOn w:val="Normal"/>
    <w:next w:val="Normal"/>
    <w:link w:val="IntenseQuoteChar"/>
    <w:uiPriority w:val="30"/>
    <w:qFormat/>
    <w:rsid w:val="00C61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352"/>
    <w:rPr>
      <w:rFonts w:ascii="Arial" w:hAnsi="Arial" w:cs="Times New Roman"/>
      <w:i/>
      <w:iCs/>
      <w:color w:val="0F4761" w:themeColor="accent1" w:themeShade="BF"/>
      <w:kern w:val="0"/>
      <w:sz w:val="28"/>
      <w:lang w:bidi="en-US"/>
      <w14:ligatures w14:val="none"/>
    </w:rPr>
  </w:style>
  <w:style w:type="character" w:styleId="IntenseReference">
    <w:name w:val="Intense Reference"/>
    <w:basedOn w:val="DefaultParagraphFont"/>
    <w:uiPriority w:val="32"/>
    <w:qFormat/>
    <w:rsid w:val="00C613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331866">
      <w:bodyDiv w:val="1"/>
      <w:marLeft w:val="0"/>
      <w:marRight w:val="0"/>
      <w:marTop w:val="0"/>
      <w:marBottom w:val="0"/>
      <w:divBdr>
        <w:top w:val="none" w:sz="0" w:space="0" w:color="auto"/>
        <w:left w:val="none" w:sz="0" w:space="0" w:color="auto"/>
        <w:bottom w:val="none" w:sz="0" w:space="0" w:color="auto"/>
        <w:right w:val="none" w:sz="0" w:space="0" w:color="auto"/>
      </w:divBdr>
      <w:divsChild>
        <w:div w:id="555358231">
          <w:marLeft w:val="240"/>
          <w:marRight w:val="0"/>
          <w:marTop w:val="240"/>
          <w:marBottom w:val="240"/>
          <w:divBdr>
            <w:top w:val="none" w:sz="0" w:space="0" w:color="auto"/>
            <w:left w:val="none" w:sz="0" w:space="0" w:color="auto"/>
            <w:bottom w:val="none" w:sz="0" w:space="0" w:color="auto"/>
            <w:right w:val="none" w:sz="0" w:space="0" w:color="auto"/>
          </w:divBdr>
        </w:div>
        <w:div w:id="661542295">
          <w:marLeft w:val="240"/>
          <w:marRight w:val="0"/>
          <w:marTop w:val="240"/>
          <w:marBottom w:val="240"/>
          <w:divBdr>
            <w:top w:val="none" w:sz="0" w:space="0" w:color="auto"/>
            <w:left w:val="none" w:sz="0" w:space="0" w:color="auto"/>
            <w:bottom w:val="none" w:sz="0" w:space="0" w:color="auto"/>
            <w:right w:val="none" w:sz="0" w:space="0" w:color="auto"/>
          </w:divBdr>
        </w:div>
        <w:div w:id="658768778">
          <w:marLeft w:val="240"/>
          <w:marRight w:val="0"/>
          <w:marTop w:val="240"/>
          <w:marBottom w:val="240"/>
          <w:divBdr>
            <w:top w:val="none" w:sz="0" w:space="0" w:color="auto"/>
            <w:left w:val="none" w:sz="0" w:space="0" w:color="auto"/>
            <w:bottom w:val="none" w:sz="0" w:space="0" w:color="auto"/>
            <w:right w:val="none" w:sz="0" w:space="0" w:color="auto"/>
          </w:divBdr>
        </w:div>
      </w:divsChild>
    </w:div>
    <w:div w:id="1514342554">
      <w:bodyDiv w:val="1"/>
      <w:marLeft w:val="0"/>
      <w:marRight w:val="0"/>
      <w:marTop w:val="0"/>
      <w:marBottom w:val="0"/>
      <w:divBdr>
        <w:top w:val="none" w:sz="0" w:space="0" w:color="auto"/>
        <w:left w:val="none" w:sz="0" w:space="0" w:color="auto"/>
        <w:bottom w:val="none" w:sz="0" w:space="0" w:color="auto"/>
        <w:right w:val="none" w:sz="0" w:space="0" w:color="auto"/>
      </w:divBdr>
      <w:divsChild>
        <w:div w:id="1247694159">
          <w:marLeft w:val="240"/>
          <w:marRight w:val="0"/>
          <w:marTop w:val="240"/>
          <w:marBottom w:val="240"/>
          <w:divBdr>
            <w:top w:val="none" w:sz="0" w:space="0" w:color="auto"/>
            <w:left w:val="none" w:sz="0" w:space="0" w:color="auto"/>
            <w:bottom w:val="none" w:sz="0" w:space="0" w:color="auto"/>
            <w:right w:val="none" w:sz="0" w:space="0" w:color="auto"/>
          </w:divBdr>
        </w:div>
        <w:div w:id="2014263746">
          <w:marLeft w:val="240"/>
          <w:marRight w:val="0"/>
          <w:marTop w:val="240"/>
          <w:marBottom w:val="240"/>
          <w:divBdr>
            <w:top w:val="none" w:sz="0" w:space="0" w:color="auto"/>
            <w:left w:val="none" w:sz="0" w:space="0" w:color="auto"/>
            <w:bottom w:val="none" w:sz="0" w:space="0" w:color="auto"/>
            <w:right w:val="none" w:sz="0" w:space="0" w:color="auto"/>
          </w:divBdr>
        </w:div>
        <w:div w:id="185626048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Jenner</dc:creator>
  <cp:lastModifiedBy>Home</cp:lastModifiedBy>
  <cp:revision>2</cp:revision>
  <dcterms:created xsi:type="dcterms:W3CDTF">2025-01-08T11:37:00Z</dcterms:created>
  <dcterms:modified xsi:type="dcterms:W3CDTF">2025-01-08T11:37:00Z</dcterms:modified>
</cp:coreProperties>
</file>