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4C8AE" w14:textId="7A270C44" w:rsidR="00B07449" w:rsidRDefault="00E13534" w:rsidP="00AE1EC7">
      <w:pPr>
        <w:rPr>
          <w:sz w:val="24"/>
          <w:szCs w:val="24"/>
        </w:rPr>
      </w:pPr>
      <w:r>
        <w:rPr>
          <w:noProof/>
          <w:lang w:eastAsia="en-GB"/>
        </w:rPr>
        <w:drawing>
          <wp:anchor distT="0" distB="0" distL="114300" distR="114300" simplePos="0" relativeHeight="251660288" behindDoc="0" locked="0" layoutInCell="1" allowOverlap="1" wp14:anchorId="19405D0B" wp14:editId="553E417E">
            <wp:simplePos x="0" y="0"/>
            <wp:positionH relativeFrom="column">
              <wp:posOffset>0</wp:posOffset>
            </wp:positionH>
            <wp:positionV relativeFrom="paragraph">
              <wp:posOffset>114300</wp:posOffset>
            </wp:positionV>
            <wp:extent cx="558800" cy="47752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4775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0635816" wp14:editId="0E37319E">
            <wp:extent cx="3221355" cy="510540"/>
            <wp:effectExtent l="0" t="0" r="0" b="0"/>
            <wp:docPr id="1" name="Picture 1" descr="http://www.methodist.org.uk/images/re_methodist_logo_hi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methodist.org.uk/images/re_methodist_logo_hires.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1355" cy="510540"/>
                    </a:xfrm>
                    <a:prstGeom prst="rect">
                      <a:avLst/>
                    </a:prstGeom>
                    <a:noFill/>
                    <a:ln>
                      <a:noFill/>
                    </a:ln>
                  </pic:spPr>
                </pic:pic>
              </a:graphicData>
            </a:graphic>
          </wp:inline>
        </w:drawing>
      </w:r>
    </w:p>
    <w:p w14:paraId="06839F8B" w14:textId="22A070E5" w:rsidR="00B07449" w:rsidRDefault="00B07449" w:rsidP="00846BE9">
      <w:pPr>
        <w:jc w:val="center"/>
        <w:rPr>
          <w:b/>
          <w:sz w:val="32"/>
          <w:szCs w:val="32"/>
        </w:rPr>
      </w:pPr>
      <w:r w:rsidRPr="0032088A">
        <w:rPr>
          <w:b/>
          <w:sz w:val="32"/>
          <w:szCs w:val="32"/>
        </w:rPr>
        <w:t>Dorset South and West Circuit</w:t>
      </w:r>
    </w:p>
    <w:p w14:paraId="028C534B" w14:textId="77777777" w:rsidR="00B07449" w:rsidRPr="00FF647A" w:rsidRDefault="00B07449" w:rsidP="00846BE9">
      <w:pPr>
        <w:jc w:val="center"/>
        <w:rPr>
          <w:sz w:val="24"/>
          <w:szCs w:val="24"/>
        </w:rPr>
      </w:pPr>
      <w:r w:rsidRPr="00710C2D">
        <w:rPr>
          <w:sz w:val="20"/>
          <w:szCs w:val="20"/>
        </w:rPr>
        <w:t>(Circuit 26/8 Registered Charity No 1150182)</w:t>
      </w:r>
    </w:p>
    <w:tbl>
      <w:tblPr>
        <w:tblW w:w="0" w:type="auto"/>
        <w:tblLook w:val="00A0" w:firstRow="1" w:lastRow="0" w:firstColumn="1" w:lastColumn="0" w:noHBand="0" w:noVBand="0"/>
      </w:tblPr>
      <w:tblGrid>
        <w:gridCol w:w="5228"/>
        <w:gridCol w:w="5228"/>
      </w:tblGrid>
      <w:tr w:rsidR="00B07449" w:rsidRPr="00037B01" w14:paraId="36C36B94" w14:textId="77777777" w:rsidTr="00D01A81">
        <w:tc>
          <w:tcPr>
            <w:tcW w:w="5228" w:type="dxa"/>
          </w:tcPr>
          <w:p w14:paraId="5C6415C6" w14:textId="77777777" w:rsidR="00B07449" w:rsidRPr="00037B01" w:rsidRDefault="00E13534" w:rsidP="00D01A81">
            <w:pPr>
              <w:spacing w:after="0"/>
              <w:rPr>
                <w:sz w:val="24"/>
                <w:szCs w:val="24"/>
              </w:rPr>
            </w:pPr>
            <w:bookmarkStart w:id="0" w:name="_Hlk529711734"/>
            <w:r>
              <w:rPr>
                <w:noProof/>
                <w:lang w:eastAsia="en-GB"/>
              </w:rPr>
              <w:drawing>
                <wp:anchor distT="0" distB="0" distL="114300" distR="114300" simplePos="0" relativeHeight="251655168" behindDoc="0" locked="0" layoutInCell="1" allowOverlap="1" wp14:anchorId="767723E8" wp14:editId="53A96D3F">
                  <wp:simplePos x="0" y="0"/>
                  <wp:positionH relativeFrom="margin">
                    <wp:posOffset>2655570</wp:posOffset>
                  </wp:positionH>
                  <wp:positionV relativeFrom="margin">
                    <wp:posOffset>187960</wp:posOffset>
                  </wp:positionV>
                  <wp:extent cx="285750" cy="414655"/>
                  <wp:effectExtent l="0" t="0" r="0" b="0"/>
                  <wp:wrapSquare wrapText="bothSides"/>
                  <wp:docPr id="3" name="Picture 5" descr="URC-LOGO-Device-blue-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URC-LOGO-Device-blue-small"/>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414655"/>
                          </a:xfrm>
                          <a:prstGeom prst="rect">
                            <a:avLst/>
                          </a:prstGeom>
                          <a:noFill/>
                        </pic:spPr>
                      </pic:pic>
                    </a:graphicData>
                  </a:graphic>
                  <wp14:sizeRelH relativeFrom="page">
                    <wp14:pctWidth>0</wp14:pctWidth>
                  </wp14:sizeRelH>
                  <wp14:sizeRelV relativeFrom="page">
                    <wp14:pctHeight>0</wp14:pctHeight>
                  </wp14:sizeRelV>
                </wp:anchor>
              </w:drawing>
            </w:r>
            <w:r w:rsidR="00B07449" w:rsidRPr="00037B01">
              <w:rPr>
                <w:sz w:val="24"/>
                <w:szCs w:val="24"/>
              </w:rPr>
              <w:t>In Partnership with the United Reformed Church</w:t>
            </w:r>
          </w:p>
          <w:p w14:paraId="06A4293F" w14:textId="77777777" w:rsidR="00B07449" w:rsidRPr="00037B01" w:rsidRDefault="00B07449" w:rsidP="00D01A81">
            <w:pPr>
              <w:spacing w:after="0"/>
              <w:rPr>
                <w:sz w:val="24"/>
                <w:szCs w:val="24"/>
              </w:rPr>
            </w:pPr>
            <w:r w:rsidRPr="00037B01">
              <w:rPr>
                <w:sz w:val="24"/>
                <w:szCs w:val="24"/>
              </w:rPr>
              <w:t>at Bridport United Church</w:t>
            </w:r>
          </w:p>
          <w:p w14:paraId="62CF17F9" w14:textId="77777777" w:rsidR="00B07449" w:rsidRPr="00037B01" w:rsidRDefault="00B07449" w:rsidP="00D01A81">
            <w:pPr>
              <w:spacing w:after="0"/>
              <w:rPr>
                <w:sz w:val="24"/>
                <w:szCs w:val="24"/>
              </w:rPr>
            </w:pPr>
            <w:r w:rsidRPr="00037B01">
              <w:rPr>
                <w:sz w:val="24"/>
                <w:szCs w:val="24"/>
              </w:rPr>
              <w:t>and United Church Dorchester</w:t>
            </w:r>
          </w:p>
        </w:tc>
        <w:tc>
          <w:tcPr>
            <w:tcW w:w="5228" w:type="dxa"/>
          </w:tcPr>
          <w:p w14:paraId="3DD78D3D" w14:textId="77777777" w:rsidR="00B07449" w:rsidRPr="00037B01" w:rsidRDefault="00E13534" w:rsidP="00D01A81">
            <w:pPr>
              <w:spacing w:after="0"/>
              <w:rPr>
                <w:sz w:val="24"/>
                <w:szCs w:val="24"/>
              </w:rPr>
            </w:pPr>
            <w:r>
              <w:rPr>
                <w:noProof/>
                <w:lang w:eastAsia="en-GB"/>
              </w:rPr>
              <w:drawing>
                <wp:anchor distT="0" distB="0" distL="114300" distR="114300" simplePos="0" relativeHeight="251657216" behindDoc="0" locked="0" layoutInCell="1" allowOverlap="1" wp14:anchorId="25D0EE5E" wp14:editId="5B5555E0">
                  <wp:simplePos x="0" y="0"/>
                  <wp:positionH relativeFrom="column">
                    <wp:posOffset>5046980</wp:posOffset>
                  </wp:positionH>
                  <wp:positionV relativeFrom="paragraph">
                    <wp:posOffset>1562100</wp:posOffset>
                  </wp:positionV>
                  <wp:extent cx="401320" cy="532130"/>
                  <wp:effectExtent l="0" t="0" r="0" b="0"/>
                  <wp:wrapNone/>
                  <wp:docPr id="4" name="Picture 8" descr="cofe-version-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ofe-version-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320" cy="53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0" locked="0" layoutInCell="1" allowOverlap="1" wp14:anchorId="73CC6862" wp14:editId="03CD7B08">
                  <wp:simplePos x="0" y="0"/>
                  <wp:positionH relativeFrom="column">
                    <wp:posOffset>5046980</wp:posOffset>
                  </wp:positionH>
                  <wp:positionV relativeFrom="paragraph">
                    <wp:posOffset>1562100</wp:posOffset>
                  </wp:positionV>
                  <wp:extent cx="401320" cy="532130"/>
                  <wp:effectExtent l="0" t="0" r="0" b="0"/>
                  <wp:wrapNone/>
                  <wp:docPr id="5" name="Picture 7" descr="cofe-version-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ofe-version-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320" cy="532130"/>
                          </a:xfrm>
                          <a:prstGeom prst="rect">
                            <a:avLst/>
                          </a:prstGeom>
                          <a:noFill/>
                        </pic:spPr>
                      </pic:pic>
                    </a:graphicData>
                  </a:graphic>
                  <wp14:sizeRelH relativeFrom="page">
                    <wp14:pctWidth>0</wp14:pctWidth>
                  </wp14:sizeRelH>
                  <wp14:sizeRelV relativeFrom="page">
                    <wp14:pctHeight>0</wp14:pctHeight>
                  </wp14:sizeRelV>
                </wp:anchor>
              </w:drawing>
            </w:r>
            <w:r w:rsidR="00B07449" w:rsidRPr="00037B01">
              <w:rPr>
                <w:sz w:val="24"/>
                <w:szCs w:val="24"/>
              </w:rPr>
              <w:t xml:space="preserve">                  In Covenant with the Church of England</w:t>
            </w:r>
          </w:p>
          <w:p w14:paraId="11523893" w14:textId="77777777" w:rsidR="00B07449" w:rsidRPr="00037B01" w:rsidRDefault="00E13534" w:rsidP="00D01A81">
            <w:pPr>
              <w:spacing w:after="0"/>
              <w:rPr>
                <w:sz w:val="24"/>
                <w:szCs w:val="24"/>
              </w:rPr>
            </w:pPr>
            <w:r>
              <w:rPr>
                <w:noProof/>
                <w:lang w:eastAsia="en-GB"/>
              </w:rPr>
              <w:drawing>
                <wp:anchor distT="0" distB="0" distL="114300" distR="114300" simplePos="0" relativeHeight="251659264" behindDoc="0" locked="0" layoutInCell="1" allowOverlap="1" wp14:anchorId="7CF58618" wp14:editId="72263CA7">
                  <wp:simplePos x="0" y="0"/>
                  <wp:positionH relativeFrom="column">
                    <wp:posOffset>656590</wp:posOffset>
                  </wp:positionH>
                  <wp:positionV relativeFrom="paragraph">
                    <wp:posOffset>41910</wp:posOffset>
                  </wp:positionV>
                  <wp:extent cx="306070" cy="405765"/>
                  <wp:effectExtent l="0" t="0" r="0" b="0"/>
                  <wp:wrapNone/>
                  <wp:docPr id="6" name="Picture 10" descr="cofe-version-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ofe-version-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70" cy="4057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FF1CF46" wp14:editId="3AA98CF7">
                  <wp:simplePos x="0" y="0"/>
                  <wp:positionH relativeFrom="column">
                    <wp:posOffset>5046980</wp:posOffset>
                  </wp:positionH>
                  <wp:positionV relativeFrom="paragraph">
                    <wp:posOffset>1562100</wp:posOffset>
                  </wp:positionV>
                  <wp:extent cx="401320" cy="532130"/>
                  <wp:effectExtent l="0" t="0" r="0" b="0"/>
                  <wp:wrapNone/>
                  <wp:docPr id="7" name="Picture 9" descr="cofe-version-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ofe-version-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320" cy="532130"/>
                          </a:xfrm>
                          <a:prstGeom prst="rect">
                            <a:avLst/>
                          </a:prstGeom>
                          <a:noFill/>
                        </pic:spPr>
                      </pic:pic>
                    </a:graphicData>
                  </a:graphic>
                  <wp14:sizeRelH relativeFrom="page">
                    <wp14:pctWidth>0</wp14:pctWidth>
                  </wp14:sizeRelH>
                  <wp14:sizeRelV relativeFrom="page">
                    <wp14:pctHeight>0</wp14:pctHeight>
                  </wp14:sizeRelV>
                </wp:anchor>
              </w:drawing>
            </w:r>
            <w:r w:rsidR="00B07449" w:rsidRPr="00037B01">
              <w:rPr>
                <w:sz w:val="24"/>
                <w:szCs w:val="24"/>
              </w:rPr>
              <w:t xml:space="preserve">                                             in Bridport, Broadmayne</w:t>
            </w:r>
          </w:p>
          <w:p w14:paraId="1A5129F5" w14:textId="77777777" w:rsidR="00B07449" w:rsidRPr="00037B01" w:rsidRDefault="00B07449" w:rsidP="00D01A81">
            <w:pPr>
              <w:spacing w:after="0"/>
              <w:rPr>
                <w:sz w:val="24"/>
                <w:szCs w:val="24"/>
              </w:rPr>
            </w:pPr>
            <w:r w:rsidRPr="00037B01">
              <w:rPr>
                <w:sz w:val="24"/>
                <w:szCs w:val="24"/>
              </w:rPr>
              <w:t xml:space="preserve">                                                               and Tolpuddle</w:t>
            </w:r>
          </w:p>
        </w:tc>
      </w:tr>
    </w:tbl>
    <w:bookmarkEnd w:id="0"/>
    <w:p w14:paraId="270D4CD3" w14:textId="3BD95818" w:rsidR="001A1306" w:rsidRDefault="001A1306" w:rsidP="001A1306">
      <w:pPr>
        <w:spacing w:after="0"/>
        <w:rPr>
          <w:sz w:val="24"/>
          <w:szCs w:val="24"/>
        </w:rPr>
      </w:pPr>
      <w:r>
        <w:rPr>
          <w:sz w:val="24"/>
          <w:szCs w:val="24"/>
        </w:rPr>
        <w:t xml:space="preserve"> </w:t>
      </w:r>
    </w:p>
    <w:p w14:paraId="2AAD70CC" w14:textId="77777777" w:rsidR="00602ED9" w:rsidRPr="00602ED9" w:rsidRDefault="00602ED9" w:rsidP="00602ED9">
      <w:pPr>
        <w:rPr>
          <w:rFonts w:asciiTheme="minorHAnsi" w:eastAsiaTheme="minorHAnsi" w:hAnsiTheme="minorHAnsi" w:cstheme="minorBidi"/>
          <w:sz w:val="24"/>
          <w:szCs w:val="24"/>
        </w:rPr>
      </w:pPr>
    </w:p>
    <w:p w14:paraId="5ACD15F4" w14:textId="75CBDBD4" w:rsidR="00602ED9" w:rsidRPr="00602ED9" w:rsidRDefault="00336F1B" w:rsidP="00602ED9">
      <w:pPr>
        <w:rPr>
          <w:rFonts w:asciiTheme="minorHAnsi" w:eastAsiaTheme="minorHAnsi" w:hAnsiTheme="minorHAnsi" w:cstheme="minorBidi"/>
          <w:sz w:val="24"/>
          <w:szCs w:val="24"/>
        </w:rPr>
      </w:pPr>
      <w:r>
        <w:rPr>
          <w:rFonts w:asciiTheme="minorHAnsi" w:eastAsiaTheme="minorHAnsi" w:hAnsiTheme="minorHAnsi" w:cstheme="minorBidi"/>
          <w:sz w:val="24"/>
          <w:szCs w:val="24"/>
        </w:rPr>
        <w:t>June</w:t>
      </w:r>
      <w:r w:rsidR="00086DF3">
        <w:rPr>
          <w:rFonts w:asciiTheme="minorHAnsi" w:eastAsiaTheme="minorHAnsi" w:hAnsiTheme="minorHAnsi" w:cstheme="minorBidi"/>
          <w:sz w:val="24"/>
          <w:szCs w:val="24"/>
        </w:rPr>
        <w:t xml:space="preserve"> 2025</w:t>
      </w:r>
    </w:p>
    <w:p w14:paraId="08D0154D" w14:textId="77777777" w:rsidR="00602ED9" w:rsidRPr="00602ED9" w:rsidRDefault="00602ED9" w:rsidP="00602ED9">
      <w:pPr>
        <w:rPr>
          <w:rFonts w:asciiTheme="minorHAnsi" w:eastAsiaTheme="minorHAnsi" w:hAnsiTheme="minorHAnsi" w:cstheme="minorBidi"/>
          <w:sz w:val="24"/>
          <w:szCs w:val="24"/>
        </w:rPr>
      </w:pPr>
      <w:r w:rsidRPr="00602ED9">
        <w:rPr>
          <w:rFonts w:asciiTheme="minorHAnsi" w:eastAsiaTheme="minorHAnsi" w:hAnsiTheme="minorHAnsi" w:cstheme="minorBidi"/>
          <w:sz w:val="24"/>
          <w:szCs w:val="24"/>
        </w:rPr>
        <w:t xml:space="preserve"> </w:t>
      </w:r>
    </w:p>
    <w:p w14:paraId="336DC33A" w14:textId="14E74F08" w:rsidR="006B3EE8" w:rsidRDefault="006B3EE8" w:rsidP="006B3EE8">
      <w:pPr>
        <w:spacing w:after="0"/>
        <w:jc w:val="center"/>
        <w:rPr>
          <w:b/>
          <w:bCs/>
          <w:sz w:val="24"/>
          <w:szCs w:val="24"/>
          <w:u w:val="single"/>
        </w:rPr>
      </w:pPr>
      <w:r w:rsidRPr="006B3EE8">
        <w:rPr>
          <w:b/>
          <w:bCs/>
          <w:sz w:val="24"/>
          <w:szCs w:val="24"/>
          <w:u w:val="single"/>
        </w:rPr>
        <w:t>Community Development Worker (Easton)</w:t>
      </w:r>
    </w:p>
    <w:p w14:paraId="2880CD80" w14:textId="77777777" w:rsidR="006B3EE8" w:rsidRDefault="006B3EE8" w:rsidP="00056C97">
      <w:pPr>
        <w:spacing w:after="0"/>
        <w:rPr>
          <w:b/>
          <w:bCs/>
          <w:sz w:val="24"/>
          <w:szCs w:val="24"/>
        </w:rPr>
      </w:pPr>
    </w:p>
    <w:p w14:paraId="186B0DB5" w14:textId="105AA725" w:rsidR="00056C97" w:rsidRPr="00056C97" w:rsidRDefault="00056C97" w:rsidP="00056C97">
      <w:pPr>
        <w:pStyle w:val="Standard"/>
        <w:spacing w:line="360" w:lineRule="auto"/>
        <w:jc w:val="center"/>
        <w:rPr>
          <w:rFonts w:ascii="Calibri" w:hAnsi="Calibri"/>
          <w:b/>
          <w:bCs/>
        </w:rPr>
      </w:pPr>
      <w:r w:rsidRPr="00056C97">
        <w:rPr>
          <w:rFonts w:ascii="Calibri" w:hAnsi="Calibri"/>
          <w:b/>
          <w:bCs/>
        </w:rPr>
        <w:t>Advert</w:t>
      </w:r>
    </w:p>
    <w:p w14:paraId="5DF9A2A2" w14:textId="77777777" w:rsidR="00056C97" w:rsidRDefault="00056C97" w:rsidP="00056C97">
      <w:pPr>
        <w:pStyle w:val="Standard"/>
        <w:spacing w:line="360" w:lineRule="auto"/>
        <w:jc w:val="center"/>
        <w:rPr>
          <w:rFonts w:ascii="Calibri" w:hAnsi="Calibri"/>
        </w:rPr>
      </w:pPr>
    </w:p>
    <w:p w14:paraId="5A5AE7F0" w14:textId="77777777" w:rsidR="00336F1B" w:rsidRDefault="00056C97" w:rsidP="00056C97">
      <w:pPr>
        <w:pStyle w:val="Normalwithbullets"/>
        <w:numPr>
          <w:ilvl w:val="0"/>
          <w:numId w:val="0"/>
        </w:numPr>
        <w:spacing w:before="0" w:after="0"/>
      </w:pPr>
      <w:r>
        <w:t>The Dorset South and West Methodist Circuit is seeking an enthusiastic</w:t>
      </w:r>
      <w:r w:rsidR="00336F1B">
        <w:t xml:space="preserve">, </w:t>
      </w:r>
      <w:r>
        <w:t xml:space="preserve">missional person for the Full-time role of </w:t>
      </w:r>
      <w:r w:rsidRPr="00336F1B">
        <w:rPr>
          <w:b/>
          <w:bCs/>
        </w:rPr>
        <w:t>Community Development Worker (Easton</w:t>
      </w:r>
      <w:r w:rsidR="00336F1B">
        <w:t>)</w:t>
      </w:r>
      <w:r>
        <w:t xml:space="preserve">, </w:t>
      </w:r>
      <w:r w:rsidR="00336F1B">
        <w:t>based at</w:t>
      </w:r>
      <w:r>
        <w:t xml:space="preserve"> Easton Methodist</w:t>
      </w:r>
      <w:r w:rsidR="00336F1B">
        <w:t xml:space="preserve"> Church (EMC)</w:t>
      </w:r>
      <w:r>
        <w:t xml:space="preserve">, Portland, Dorset. </w:t>
      </w:r>
    </w:p>
    <w:p w14:paraId="267173E6" w14:textId="77777777" w:rsidR="00336F1B" w:rsidRDefault="00336F1B" w:rsidP="00056C97">
      <w:pPr>
        <w:pStyle w:val="Normalwithbullets"/>
        <w:numPr>
          <w:ilvl w:val="0"/>
          <w:numId w:val="0"/>
        </w:numPr>
        <w:spacing w:before="0" w:after="0"/>
      </w:pPr>
    </w:p>
    <w:p w14:paraId="3A232475" w14:textId="72E7B070" w:rsidR="00056C97" w:rsidRPr="002770E6" w:rsidRDefault="00336F1B" w:rsidP="00056C97">
      <w:pPr>
        <w:pStyle w:val="Normalwithbullets"/>
        <w:numPr>
          <w:ilvl w:val="0"/>
          <w:numId w:val="0"/>
        </w:numPr>
        <w:spacing w:before="0" w:after="0"/>
      </w:pPr>
      <w:r>
        <w:t>We seek someone able t</w:t>
      </w:r>
      <w:r w:rsidR="00056C97" w:rsidRPr="002770E6">
        <w:t>o be the embedded community leader and local face of Easton Methodist Church, supported by the Minister, to reach deeper into the community, to share the truth and love of Jesus and to grow</w:t>
      </w:r>
      <w:r>
        <w:t xml:space="preserve"> the </w:t>
      </w:r>
      <w:r w:rsidR="00056C97" w:rsidRPr="002770E6">
        <w:t>community of faith.  Our desire is that EMC is a flourishing and growing church, that seeks to actively support the people of Portland, under God’s grace</w:t>
      </w:r>
      <w:r w:rsidR="00056C97">
        <w:t xml:space="preserve"> in acts of worship, service and mission</w:t>
      </w:r>
      <w:r w:rsidR="00056C97" w:rsidRPr="002770E6">
        <w:t xml:space="preserve">. </w:t>
      </w:r>
    </w:p>
    <w:p w14:paraId="727F47D7" w14:textId="5A8A3069" w:rsidR="00056C97" w:rsidRDefault="00056C97" w:rsidP="00056C97">
      <w:pPr>
        <w:pStyle w:val="Standard"/>
        <w:rPr>
          <w:rFonts w:ascii="Calibri" w:hAnsi="Calibri"/>
        </w:rPr>
      </w:pPr>
      <w:r>
        <w:rPr>
          <w:rFonts w:ascii="Calibri" w:hAnsi="Calibri"/>
        </w:rPr>
        <w:t xml:space="preserve">The applicant will be a team orientated collaborator, and a strong communicator, who is comfortable talking to people of all ages and all walks of life, sharing faith with those you meet. </w:t>
      </w:r>
    </w:p>
    <w:p w14:paraId="4F60A22A" w14:textId="77777777" w:rsidR="00056C97" w:rsidRDefault="00056C97" w:rsidP="00056C97">
      <w:pPr>
        <w:pStyle w:val="Standard"/>
        <w:spacing w:line="360" w:lineRule="auto"/>
        <w:rPr>
          <w:rFonts w:ascii="Calibri" w:hAnsi="Calibri"/>
        </w:rPr>
      </w:pPr>
    </w:p>
    <w:p w14:paraId="3D4F8ED3" w14:textId="77777777" w:rsidR="00056C97" w:rsidRDefault="00056C97" w:rsidP="00056C97">
      <w:pPr>
        <w:pStyle w:val="Standard"/>
        <w:spacing w:line="360" w:lineRule="auto"/>
        <w:rPr>
          <w:rFonts w:ascii="Calibri" w:hAnsi="Calibri"/>
        </w:rPr>
      </w:pPr>
      <w:r>
        <w:rPr>
          <w:rFonts w:ascii="Calibri" w:hAnsi="Calibri"/>
        </w:rPr>
        <w:t xml:space="preserve">The post is for 37.5 hours per week (Full-time), including some evenings and weekend work.  </w:t>
      </w:r>
    </w:p>
    <w:p w14:paraId="2B371346" w14:textId="212F0D9E" w:rsidR="00056C97" w:rsidRDefault="00056C97" w:rsidP="00336F1B">
      <w:pPr>
        <w:pStyle w:val="Standard"/>
        <w:rPr>
          <w:rFonts w:ascii="Calibri" w:hAnsi="Calibri"/>
        </w:rPr>
      </w:pPr>
      <w:r>
        <w:rPr>
          <w:rFonts w:ascii="Calibri" w:hAnsi="Calibri"/>
        </w:rPr>
        <w:t>The salary is £26910 per annum.</w:t>
      </w:r>
      <w:r w:rsidR="00336F1B">
        <w:rPr>
          <w:rFonts w:ascii="Calibri" w:hAnsi="Calibri"/>
        </w:rPr>
        <w:t xml:space="preserve"> We provide the option to join our Pension scheme provided by NEST, with a 6% monthly contribution. </w:t>
      </w:r>
    </w:p>
    <w:p w14:paraId="7AEB2085" w14:textId="77777777" w:rsidR="00056C97" w:rsidRDefault="00056C97" w:rsidP="00056C97">
      <w:pPr>
        <w:pStyle w:val="Standard"/>
        <w:spacing w:line="360" w:lineRule="auto"/>
        <w:rPr>
          <w:rFonts w:ascii="Calibri" w:hAnsi="Calibri"/>
        </w:rPr>
      </w:pPr>
    </w:p>
    <w:p w14:paraId="294B8215" w14:textId="6EA62B37" w:rsidR="00056C97" w:rsidRDefault="00056C97" w:rsidP="00336F1B">
      <w:pPr>
        <w:pStyle w:val="Standard"/>
        <w:rPr>
          <w:rFonts w:ascii="Calibri" w:hAnsi="Calibri"/>
        </w:rPr>
      </w:pPr>
      <w:r>
        <w:rPr>
          <w:rFonts w:ascii="Calibri" w:hAnsi="Calibri"/>
        </w:rPr>
        <w:t>For</w:t>
      </w:r>
      <w:r w:rsidR="00C95D7A">
        <w:rPr>
          <w:rFonts w:ascii="Calibri" w:hAnsi="Calibri"/>
        </w:rPr>
        <w:t xml:space="preserve"> </w:t>
      </w:r>
      <w:r w:rsidR="00336F1B">
        <w:rPr>
          <w:rFonts w:ascii="Calibri" w:hAnsi="Calibri"/>
        </w:rPr>
        <w:t>an informal chat about the role</w:t>
      </w:r>
      <w:r w:rsidR="00C95D7A">
        <w:rPr>
          <w:rFonts w:ascii="Calibri" w:hAnsi="Calibri"/>
        </w:rPr>
        <w:t xml:space="preserve"> or to request the detailed Recruitment pack</w:t>
      </w:r>
      <w:r>
        <w:rPr>
          <w:rFonts w:ascii="Calibri" w:hAnsi="Calibri"/>
        </w:rPr>
        <w:t xml:space="preserve"> please</w:t>
      </w:r>
      <w:r w:rsidR="00336F1B">
        <w:rPr>
          <w:rFonts w:ascii="Calibri" w:hAnsi="Calibri"/>
        </w:rPr>
        <w:t xml:space="preserve"> contact Rev John Yarrien </w:t>
      </w:r>
      <w:proofErr w:type="gramStart"/>
      <w:r w:rsidR="00336F1B">
        <w:rPr>
          <w:rFonts w:ascii="Calibri" w:hAnsi="Calibri"/>
        </w:rPr>
        <w:t>on:</w:t>
      </w:r>
      <w:proofErr w:type="gramEnd"/>
      <w:r w:rsidR="00336F1B">
        <w:rPr>
          <w:rFonts w:ascii="Calibri" w:hAnsi="Calibri"/>
        </w:rPr>
        <w:t xml:space="preserve"> </w:t>
      </w:r>
      <w:r>
        <w:rPr>
          <w:rFonts w:ascii="Calibri" w:hAnsi="Calibri"/>
        </w:rPr>
        <w:t xml:space="preserve"> e</w:t>
      </w:r>
      <w:r w:rsidR="00336F1B">
        <w:rPr>
          <w:rFonts w:ascii="Calibri" w:hAnsi="Calibri"/>
        </w:rPr>
        <w:t>-</w:t>
      </w:r>
      <w:r>
        <w:rPr>
          <w:rFonts w:ascii="Calibri" w:hAnsi="Calibri"/>
        </w:rPr>
        <w:t>mail</w:t>
      </w:r>
      <w:r w:rsidR="00336F1B">
        <w:rPr>
          <w:rFonts w:ascii="Calibri" w:hAnsi="Calibri"/>
        </w:rPr>
        <w:t>:</w:t>
      </w:r>
      <w:r>
        <w:rPr>
          <w:rFonts w:ascii="Calibri" w:hAnsi="Calibri"/>
        </w:rPr>
        <w:t xml:space="preserve"> </w:t>
      </w:r>
      <w:hyperlink r:id="rId12" w:history="1">
        <w:r w:rsidRPr="006A5A4F">
          <w:rPr>
            <w:rStyle w:val="Hyperlink"/>
            <w:rFonts w:ascii="Calibri" w:hAnsi="Calibri" w:cs="Arial"/>
          </w:rPr>
          <w:t>john.yarrien@methodist.org.uk</w:t>
        </w:r>
      </w:hyperlink>
      <w:r>
        <w:t xml:space="preserve"> or call</w:t>
      </w:r>
      <w:r w:rsidR="00336F1B">
        <w:t>:</w:t>
      </w:r>
      <w:r>
        <w:t xml:space="preserve"> 01305 262421</w:t>
      </w:r>
    </w:p>
    <w:p w14:paraId="50CA2B88" w14:textId="77777777" w:rsidR="00056C97" w:rsidRDefault="00056C97" w:rsidP="00056C97">
      <w:pPr>
        <w:pStyle w:val="Standard"/>
        <w:spacing w:line="360" w:lineRule="auto"/>
        <w:rPr>
          <w:rFonts w:ascii="Calibri" w:hAnsi="Calibri"/>
        </w:rPr>
      </w:pPr>
    </w:p>
    <w:p w14:paraId="76F4DA51" w14:textId="6840F621" w:rsidR="00056C97" w:rsidRDefault="00056C97" w:rsidP="00056C97">
      <w:pPr>
        <w:pStyle w:val="Standard"/>
        <w:spacing w:line="360" w:lineRule="auto"/>
        <w:rPr>
          <w:rFonts w:ascii="Calibri" w:hAnsi="Calibri"/>
        </w:rPr>
      </w:pPr>
      <w:r>
        <w:rPr>
          <w:rFonts w:ascii="Calibri" w:hAnsi="Calibri"/>
        </w:rPr>
        <w:t xml:space="preserve">Closing date for completed applications </w:t>
      </w:r>
      <w:r w:rsidRPr="00C95D7A">
        <w:rPr>
          <w:rFonts w:ascii="Calibri" w:hAnsi="Calibri"/>
          <w:b/>
          <w:bCs/>
        </w:rPr>
        <w:t xml:space="preserve">Friday </w:t>
      </w:r>
      <w:r w:rsidR="00336F1B" w:rsidRPr="00C95D7A">
        <w:rPr>
          <w:rFonts w:ascii="Calibri" w:hAnsi="Calibri"/>
          <w:b/>
          <w:bCs/>
        </w:rPr>
        <w:t>11</w:t>
      </w:r>
      <w:r w:rsidR="00336F1B" w:rsidRPr="00C95D7A">
        <w:rPr>
          <w:rFonts w:ascii="Calibri" w:hAnsi="Calibri"/>
          <w:b/>
          <w:bCs/>
          <w:vertAlign w:val="superscript"/>
        </w:rPr>
        <w:t>th</w:t>
      </w:r>
      <w:r w:rsidR="00336F1B" w:rsidRPr="00C95D7A">
        <w:rPr>
          <w:rFonts w:ascii="Calibri" w:hAnsi="Calibri"/>
          <w:b/>
          <w:bCs/>
        </w:rPr>
        <w:t xml:space="preserve"> July 2025</w:t>
      </w:r>
      <w:r w:rsidR="00336F1B">
        <w:rPr>
          <w:rFonts w:ascii="Calibri" w:hAnsi="Calibri"/>
        </w:rPr>
        <w:t xml:space="preserve">, with interviews week of the </w:t>
      </w:r>
      <w:proofErr w:type="gramStart"/>
      <w:r w:rsidR="00336F1B" w:rsidRPr="00C95D7A">
        <w:rPr>
          <w:rFonts w:ascii="Calibri" w:hAnsi="Calibri"/>
          <w:b/>
          <w:bCs/>
        </w:rPr>
        <w:t>21</w:t>
      </w:r>
      <w:r w:rsidR="00336F1B" w:rsidRPr="00C95D7A">
        <w:rPr>
          <w:rFonts w:ascii="Calibri" w:hAnsi="Calibri"/>
          <w:b/>
          <w:bCs/>
          <w:vertAlign w:val="superscript"/>
        </w:rPr>
        <w:t>st</w:t>
      </w:r>
      <w:proofErr w:type="gramEnd"/>
      <w:r w:rsidR="00336F1B" w:rsidRPr="00C95D7A">
        <w:rPr>
          <w:rFonts w:ascii="Calibri" w:hAnsi="Calibri"/>
          <w:b/>
          <w:bCs/>
        </w:rPr>
        <w:t xml:space="preserve"> Jul</w:t>
      </w:r>
      <w:r w:rsidR="00C95D7A">
        <w:rPr>
          <w:rFonts w:ascii="Calibri" w:hAnsi="Calibri"/>
          <w:b/>
          <w:bCs/>
        </w:rPr>
        <w:t>y 2025</w:t>
      </w:r>
      <w:r w:rsidR="00336F1B">
        <w:rPr>
          <w:rFonts w:ascii="Calibri" w:hAnsi="Calibri"/>
        </w:rPr>
        <w:t xml:space="preserve">.  </w:t>
      </w:r>
    </w:p>
    <w:p w14:paraId="543355BD" w14:textId="77777777" w:rsidR="00D73919" w:rsidRDefault="00D73919" w:rsidP="001A1306">
      <w:pPr>
        <w:spacing w:after="0"/>
        <w:rPr>
          <w:sz w:val="24"/>
          <w:szCs w:val="24"/>
        </w:rPr>
      </w:pPr>
    </w:p>
    <w:p w14:paraId="027DBB3F" w14:textId="77777777" w:rsidR="00D73919" w:rsidRPr="00D73919" w:rsidRDefault="00D73919" w:rsidP="001A1306">
      <w:pPr>
        <w:spacing w:after="0"/>
        <w:rPr>
          <w:sz w:val="24"/>
          <w:szCs w:val="24"/>
        </w:rPr>
      </w:pPr>
    </w:p>
    <w:sectPr w:rsidR="00D73919" w:rsidRPr="00D73919" w:rsidSect="005D151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8A79A" w14:textId="77777777" w:rsidR="00426C30" w:rsidRDefault="00426C30" w:rsidP="00710C2D">
      <w:pPr>
        <w:spacing w:after="0"/>
      </w:pPr>
      <w:r>
        <w:separator/>
      </w:r>
    </w:p>
  </w:endnote>
  <w:endnote w:type="continuationSeparator" w:id="0">
    <w:p w14:paraId="54A382ED" w14:textId="77777777" w:rsidR="00426C30" w:rsidRDefault="00426C30" w:rsidP="00710C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F917C" w14:textId="77777777" w:rsidR="00B07449" w:rsidRDefault="00B07449">
    <w:pPr>
      <w:pStyle w:val="Footer"/>
      <w:rPr>
        <w:sz w:val="20"/>
        <w:szCs w:val="20"/>
      </w:rPr>
    </w:pPr>
    <w:r w:rsidRPr="0032088A">
      <w:rPr>
        <w:sz w:val="20"/>
        <w:szCs w:val="20"/>
      </w:rPr>
      <w:t>Superintendent Minister</w:t>
    </w:r>
    <w:r>
      <w:rPr>
        <w:sz w:val="20"/>
        <w:szCs w:val="20"/>
      </w:rPr>
      <w:t xml:space="preserve">  </w:t>
    </w:r>
  </w:p>
  <w:p w14:paraId="499D045C" w14:textId="77777777" w:rsidR="00B07449" w:rsidRDefault="00B07449">
    <w:pPr>
      <w:pStyle w:val="Footer"/>
      <w:rPr>
        <w:sz w:val="20"/>
        <w:szCs w:val="20"/>
      </w:rPr>
    </w:pPr>
    <w:r w:rsidRPr="0032088A">
      <w:rPr>
        <w:sz w:val="20"/>
        <w:szCs w:val="20"/>
      </w:rPr>
      <w:t xml:space="preserve">Revd </w:t>
    </w:r>
    <w:r>
      <w:rPr>
        <w:sz w:val="20"/>
        <w:szCs w:val="20"/>
      </w:rPr>
      <w:t>John Yarrien</w:t>
    </w:r>
  </w:p>
  <w:p w14:paraId="27BD0DBF" w14:textId="77777777" w:rsidR="00B07449" w:rsidRDefault="00B07449">
    <w:pPr>
      <w:pStyle w:val="Footer"/>
      <w:rPr>
        <w:sz w:val="20"/>
        <w:szCs w:val="20"/>
      </w:rPr>
    </w:pPr>
    <w:r>
      <w:rPr>
        <w:sz w:val="20"/>
        <w:szCs w:val="20"/>
      </w:rPr>
      <w:t>7 Capitol Close</w:t>
    </w:r>
  </w:p>
  <w:p w14:paraId="1AC52770" w14:textId="77777777" w:rsidR="00B07449" w:rsidRDefault="00B07449">
    <w:pPr>
      <w:pStyle w:val="Footer"/>
      <w:rPr>
        <w:sz w:val="20"/>
        <w:szCs w:val="20"/>
      </w:rPr>
    </w:pPr>
    <w:r>
      <w:rPr>
        <w:sz w:val="20"/>
        <w:szCs w:val="20"/>
      </w:rPr>
      <w:t>Dorchester</w:t>
    </w:r>
  </w:p>
  <w:p w14:paraId="1886BF5E" w14:textId="77777777" w:rsidR="00B07449" w:rsidRDefault="00B07449">
    <w:pPr>
      <w:pStyle w:val="Footer"/>
      <w:rPr>
        <w:sz w:val="20"/>
        <w:szCs w:val="20"/>
      </w:rPr>
    </w:pPr>
    <w:r>
      <w:rPr>
        <w:sz w:val="20"/>
        <w:szCs w:val="20"/>
      </w:rPr>
      <w:t>DT1  2QS</w:t>
    </w:r>
  </w:p>
  <w:p w14:paraId="2505267A" w14:textId="77777777" w:rsidR="001A1306" w:rsidRDefault="00B07449">
    <w:pPr>
      <w:pStyle w:val="Footer"/>
      <w:rPr>
        <w:sz w:val="20"/>
        <w:szCs w:val="20"/>
      </w:rPr>
    </w:pPr>
    <w:r>
      <w:rPr>
        <w:sz w:val="20"/>
        <w:szCs w:val="20"/>
      </w:rPr>
      <w:t>01305 262421</w:t>
    </w:r>
  </w:p>
  <w:p w14:paraId="04683E29" w14:textId="29A16BBC" w:rsidR="00B07449" w:rsidRDefault="001A1306">
    <w:pPr>
      <w:pStyle w:val="Footer"/>
      <w:rPr>
        <w:sz w:val="20"/>
        <w:szCs w:val="20"/>
      </w:rPr>
    </w:pPr>
    <w:hyperlink r:id="rId1" w:history="1">
      <w:r w:rsidRPr="00E21592">
        <w:rPr>
          <w:rStyle w:val="Hyperlink"/>
          <w:sz w:val="20"/>
          <w:szCs w:val="20"/>
        </w:rPr>
        <w:t>John.yarrien@methodist.org.uk</w:t>
      </w:r>
    </w:hyperlink>
    <w:r>
      <w:rPr>
        <w:sz w:val="20"/>
        <w:szCs w:val="20"/>
      </w:rPr>
      <w:t xml:space="preserve"> </w:t>
    </w:r>
    <w:r w:rsidR="00B07449">
      <w:rPr>
        <w:sz w:val="20"/>
        <w:szCs w:val="20"/>
      </w:rPr>
      <w:t xml:space="preserve">        </w:t>
    </w:r>
  </w:p>
  <w:p w14:paraId="2E256989" w14:textId="77777777" w:rsidR="00B07449" w:rsidRPr="0032088A" w:rsidRDefault="00B07449">
    <w:pPr>
      <w:pStyle w:val="Footer"/>
      <w:rPr>
        <w:sz w:val="20"/>
        <w:szCs w:val="20"/>
      </w:rPr>
    </w:pPr>
    <w:r w:rsidRPr="0032088A">
      <w:rPr>
        <w:sz w:val="20"/>
        <w:szCs w:val="20"/>
      </w:rPr>
      <w:t>www.dsw.church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CB25B" w14:textId="77777777" w:rsidR="00426C30" w:rsidRDefault="00426C30" w:rsidP="00710C2D">
      <w:pPr>
        <w:spacing w:after="0"/>
      </w:pPr>
      <w:r>
        <w:separator/>
      </w:r>
    </w:p>
  </w:footnote>
  <w:footnote w:type="continuationSeparator" w:id="0">
    <w:p w14:paraId="19DC1B5E" w14:textId="77777777" w:rsidR="00426C30" w:rsidRDefault="00426C30" w:rsidP="00710C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642A1"/>
    <w:multiLevelType w:val="hybridMultilevel"/>
    <w:tmpl w:val="52667194"/>
    <w:lvl w:ilvl="0" w:tplc="CE0AE98C">
      <w:start w:val="1"/>
      <w:numFmt w:val="bullet"/>
      <w:pStyle w:val="Normalwith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916D6"/>
    <w:multiLevelType w:val="hybridMultilevel"/>
    <w:tmpl w:val="8D824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A710FA"/>
    <w:multiLevelType w:val="hybridMultilevel"/>
    <w:tmpl w:val="E92E4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19067353">
    <w:abstractNumId w:val="1"/>
  </w:num>
  <w:num w:numId="2" w16cid:durableId="871915788">
    <w:abstractNumId w:val="2"/>
  </w:num>
  <w:num w:numId="3" w16cid:durableId="92584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17"/>
    <w:rsid w:val="000303B3"/>
    <w:rsid w:val="00037B01"/>
    <w:rsid w:val="00043D0C"/>
    <w:rsid w:val="00056C97"/>
    <w:rsid w:val="00086DF3"/>
    <w:rsid w:val="000D1467"/>
    <w:rsid w:val="00100626"/>
    <w:rsid w:val="00142329"/>
    <w:rsid w:val="0015273E"/>
    <w:rsid w:val="001704B0"/>
    <w:rsid w:val="001A1306"/>
    <w:rsid w:val="001B0483"/>
    <w:rsid w:val="001F0DBA"/>
    <w:rsid w:val="0022195D"/>
    <w:rsid w:val="002708CC"/>
    <w:rsid w:val="00294AC3"/>
    <w:rsid w:val="002A3064"/>
    <w:rsid w:val="002C2958"/>
    <w:rsid w:val="002F2AEA"/>
    <w:rsid w:val="00312BB9"/>
    <w:rsid w:val="0032088A"/>
    <w:rsid w:val="003259ED"/>
    <w:rsid w:val="00336F1B"/>
    <w:rsid w:val="0036043D"/>
    <w:rsid w:val="0036761D"/>
    <w:rsid w:val="00383445"/>
    <w:rsid w:val="0039165B"/>
    <w:rsid w:val="003A491E"/>
    <w:rsid w:val="003B15CE"/>
    <w:rsid w:val="003E4359"/>
    <w:rsid w:val="003E723F"/>
    <w:rsid w:val="003F200C"/>
    <w:rsid w:val="004204E9"/>
    <w:rsid w:val="004239AF"/>
    <w:rsid w:val="00426C30"/>
    <w:rsid w:val="00452A2E"/>
    <w:rsid w:val="004B314A"/>
    <w:rsid w:val="004B6012"/>
    <w:rsid w:val="004C09F6"/>
    <w:rsid w:val="004D1C06"/>
    <w:rsid w:val="005242B5"/>
    <w:rsid w:val="005908DA"/>
    <w:rsid w:val="005C7B01"/>
    <w:rsid w:val="005D1517"/>
    <w:rsid w:val="005F6EA5"/>
    <w:rsid w:val="00602ED9"/>
    <w:rsid w:val="00614DC5"/>
    <w:rsid w:val="006717D3"/>
    <w:rsid w:val="00672A42"/>
    <w:rsid w:val="00677CE2"/>
    <w:rsid w:val="006B3EE8"/>
    <w:rsid w:val="006E7DF8"/>
    <w:rsid w:val="00710C2D"/>
    <w:rsid w:val="00717DAE"/>
    <w:rsid w:val="00722712"/>
    <w:rsid w:val="00735247"/>
    <w:rsid w:val="00737A7D"/>
    <w:rsid w:val="00792902"/>
    <w:rsid w:val="007B7885"/>
    <w:rsid w:val="007C5600"/>
    <w:rsid w:val="007C6197"/>
    <w:rsid w:val="007F0C55"/>
    <w:rsid w:val="00830081"/>
    <w:rsid w:val="0083355C"/>
    <w:rsid w:val="00846BE9"/>
    <w:rsid w:val="008647B7"/>
    <w:rsid w:val="0087572C"/>
    <w:rsid w:val="008E4C6A"/>
    <w:rsid w:val="00910C9B"/>
    <w:rsid w:val="00911096"/>
    <w:rsid w:val="00913E38"/>
    <w:rsid w:val="00916D53"/>
    <w:rsid w:val="009417AE"/>
    <w:rsid w:val="009B4940"/>
    <w:rsid w:val="009B6BE5"/>
    <w:rsid w:val="009C68A4"/>
    <w:rsid w:val="009D4D9D"/>
    <w:rsid w:val="009D6641"/>
    <w:rsid w:val="00A11AB5"/>
    <w:rsid w:val="00A13378"/>
    <w:rsid w:val="00A33DA9"/>
    <w:rsid w:val="00A47DE1"/>
    <w:rsid w:val="00A611F3"/>
    <w:rsid w:val="00A81965"/>
    <w:rsid w:val="00AE1EC7"/>
    <w:rsid w:val="00AE21F2"/>
    <w:rsid w:val="00AF71FC"/>
    <w:rsid w:val="00B07449"/>
    <w:rsid w:val="00B141A2"/>
    <w:rsid w:val="00B242E1"/>
    <w:rsid w:val="00B324F6"/>
    <w:rsid w:val="00B5530D"/>
    <w:rsid w:val="00B62F95"/>
    <w:rsid w:val="00B63D2A"/>
    <w:rsid w:val="00BB43E7"/>
    <w:rsid w:val="00BC24C5"/>
    <w:rsid w:val="00BC66B8"/>
    <w:rsid w:val="00BD0366"/>
    <w:rsid w:val="00BF0152"/>
    <w:rsid w:val="00C0556E"/>
    <w:rsid w:val="00C23AE8"/>
    <w:rsid w:val="00C25DC9"/>
    <w:rsid w:val="00C333E8"/>
    <w:rsid w:val="00C43C39"/>
    <w:rsid w:val="00C95D7A"/>
    <w:rsid w:val="00C9620D"/>
    <w:rsid w:val="00CB095E"/>
    <w:rsid w:val="00D01A81"/>
    <w:rsid w:val="00D55689"/>
    <w:rsid w:val="00D73919"/>
    <w:rsid w:val="00DE2199"/>
    <w:rsid w:val="00DE3D10"/>
    <w:rsid w:val="00E13534"/>
    <w:rsid w:val="00E33277"/>
    <w:rsid w:val="00E46224"/>
    <w:rsid w:val="00E93D97"/>
    <w:rsid w:val="00E95254"/>
    <w:rsid w:val="00EA1EB6"/>
    <w:rsid w:val="00EE412C"/>
    <w:rsid w:val="00F064D6"/>
    <w:rsid w:val="00F71BAE"/>
    <w:rsid w:val="00F84C8F"/>
    <w:rsid w:val="00F9394E"/>
    <w:rsid w:val="00FB0125"/>
    <w:rsid w:val="00FB03F5"/>
    <w:rsid w:val="00FF1E64"/>
    <w:rsid w:val="00FF6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1ACFB"/>
  <w15:docId w15:val="{6B82B1D5-95D1-EA46-8A6B-46A53B90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AF"/>
    <w:pPr>
      <w:spacing w:after="12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D15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1517"/>
    <w:rPr>
      <w:rFonts w:ascii="Tahoma" w:hAnsi="Tahoma" w:cs="Tahoma"/>
      <w:sz w:val="16"/>
      <w:szCs w:val="16"/>
    </w:rPr>
  </w:style>
  <w:style w:type="character" w:styleId="Hyperlink">
    <w:name w:val="Hyperlink"/>
    <w:basedOn w:val="DefaultParagraphFont"/>
    <w:uiPriority w:val="99"/>
    <w:rsid w:val="00B62F95"/>
    <w:rPr>
      <w:rFonts w:cs="Times New Roman"/>
      <w:color w:val="0000FF"/>
      <w:u w:val="single"/>
    </w:rPr>
  </w:style>
  <w:style w:type="paragraph" w:styleId="Header">
    <w:name w:val="header"/>
    <w:basedOn w:val="Normal"/>
    <w:link w:val="HeaderChar"/>
    <w:uiPriority w:val="99"/>
    <w:rsid w:val="00710C2D"/>
    <w:pPr>
      <w:tabs>
        <w:tab w:val="center" w:pos="4513"/>
        <w:tab w:val="right" w:pos="9026"/>
      </w:tabs>
      <w:spacing w:after="0"/>
    </w:pPr>
  </w:style>
  <w:style w:type="character" w:customStyle="1" w:styleId="HeaderChar">
    <w:name w:val="Header Char"/>
    <w:basedOn w:val="DefaultParagraphFont"/>
    <w:link w:val="Header"/>
    <w:uiPriority w:val="99"/>
    <w:locked/>
    <w:rsid w:val="00710C2D"/>
    <w:rPr>
      <w:rFonts w:cs="Times New Roman"/>
    </w:rPr>
  </w:style>
  <w:style w:type="paragraph" w:styleId="Footer">
    <w:name w:val="footer"/>
    <w:basedOn w:val="Normal"/>
    <w:link w:val="FooterChar"/>
    <w:uiPriority w:val="99"/>
    <w:rsid w:val="00710C2D"/>
    <w:pPr>
      <w:tabs>
        <w:tab w:val="center" w:pos="4513"/>
        <w:tab w:val="right" w:pos="9026"/>
      </w:tabs>
      <w:spacing w:after="0"/>
    </w:pPr>
  </w:style>
  <w:style w:type="character" w:customStyle="1" w:styleId="FooterChar">
    <w:name w:val="Footer Char"/>
    <w:basedOn w:val="DefaultParagraphFont"/>
    <w:link w:val="Footer"/>
    <w:uiPriority w:val="99"/>
    <w:locked/>
    <w:rsid w:val="00710C2D"/>
    <w:rPr>
      <w:rFonts w:cs="Times New Roman"/>
    </w:rPr>
  </w:style>
  <w:style w:type="character" w:customStyle="1" w:styleId="UnresolvedMention1">
    <w:name w:val="Unresolved Mention1"/>
    <w:basedOn w:val="DefaultParagraphFont"/>
    <w:uiPriority w:val="99"/>
    <w:semiHidden/>
    <w:rsid w:val="00710C2D"/>
    <w:rPr>
      <w:rFonts w:cs="Times New Roman"/>
      <w:color w:val="605E5C"/>
      <w:shd w:val="clear" w:color="auto" w:fill="E1DFDD"/>
    </w:rPr>
  </w:style>
  <w:style w:type="character" w:styleId="UnresolvedMention">
    <w:name w:val="Unresolved Mention"/>
    <w:basedOn w:val="DefaultParagraphFont"/>
    <w:uiPriority w:val="99"/>
    <w:semiHidden/>
    <w:unhideWhenUsed/>
    <w:rsid w:val="001A1306"/>
    <w:rPr>
      <w:color w:val="605E5C"/>
      <w:shd w:val="clear" w:color="auto" w:fill="E1DFDD"/>
    </w:rPr>
  </w:style>
  <w:style w:type="character" w:styleId="FollowedHyperlink">
    <w:name w:val="FollowedHyperlink"/>
    <w:basedOn w:val="DefaultParagraphFont"/>
    <w:uiPriority w:val="99"/>
    <w:semiHidden/>
    <w:unhideWhenUsed/>
    <w:rsid w:val="001A1306"/>
    <w:rPr>
      <w:color w:val="800080" w:themeColor="followedHyperlink"/>
      <w:u w:val="single"/>
    </w:rPr>
  </w:style>
  <w:style w:type="paragraph" w:styleId="ListParagraph">
    <w:name w:val="List Paragraph"/>
    <w:basedOn w:val="Normal"/>
    <w:uiPriority w:val="34"/>
    <w:qFormat/>
    <w:rsid w:val="00602ED9"/>
    <w:pPr>
      <w:ind w:left="720"/>
      <w:contextualSpacing/>
    </w:pPr>
    <w:rPr>
      <w:rFonts w:asciiTheme="minorHAnsi" w:eastAsiaTheme="minorHAnsi" w:hAnsiTheme="minorHAnsi" w:cstheme="minorBidi"/>
    </w:rPr>
  </w:style>
  <w:style w:type="paragraph" w:customStyle="1" w:styleId="Normalwithbullets">
    <w:name w:val="Normal with bullets"/>
    <w:basedOn w:val="Normal"/>
    <w:link w:val="NormalwithbulletsChar"/>
    <w:qFormat/>
    <w:rsid w:val="006B3EE8"/>
    <w:pPr>
      <w:numPr>
        <w:numId w:val="3"/>
      </w:numPr>
      <w:spacing w:before="120"/>
    </w:pPr>
    <w:rPr>
      <w:color w:val="000000"/>
      <w:sz w:val="24"/>
      <w:szCs w:val="24"/>
      <w:lang w:val="x-none" w:eastAsia="x-none"/>
    </w:rPr>
  </w:style>
  <w:style w:type="character" w:customStyle="1" w:styleId="NormalwithbulletsChar">
    <w:name w:val="Normal with bullets Char"/>
    <w:link w:val="Normalwithbullets"/>
    <w:rsid w:val="006B3EE8"/>
    <w:rPr>
      <w:color w:val="000000"/>
      <w:sz w:val="24"/>
      <w:szCs w:val="24"/>
      <w:lang w:val="x-none" w:eastAsia="x-none"/>
    </w:rPr>
  </w:style>
  <w:style w:type="paragraph" w:customStyle="1" w:styleId="Standard">
    <w:name w:val="Standard"/>
    <w:rsid w:val="00056C97"/>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ohn.yarrien@methodi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ohn.yarrien@methodi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WeyBayMeth</dc:creator>
  <cp:keywords/>
  <dc:description/>
  <cp:lastModifiedBy>Jacqui Trent</cp:lastModifiedBy>
  <cp:revision>2</cp:revision>
  <cp:lastPrinted>2024-07-24T20:14:00Z</cp:lastPrinted>
  <dcterms:created xsi:type="dcterms:W3CDTF">2025-06-10T14:32:00Z</dcterms:created>
  <dcterms:modified xsi:type="dcterms:W3CDTF">2025-06-10T14:32:00Z</dcterms:modified>
</cp:coreProperties>
</file>